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8E25" w14:textId="77777777" w:rsidR="008C3D58" w:rsidRPr="00EF4F98" w:rsidRDefault="00577784" w:rsidP="00EF2445">
      <w:pPr>
        <w:jc w:val="both"/>
        <w:rPr>
          <w:rFonts w:ascii="Calibri" w:hAnsi="Calibri"/>
        </w:rPr>
      </w:pPr>
      <w:r w:rsidRPr="00577784">
        <w:rPr>
          <w:rFonts w:ascii="Calibri" w:hAnsi="Calibri"/>
          <w:noProof/>
        </w:rPr>
        <mc:AlternateContent>
          <mc:Choice Requires="wps">
            <w:drawing>
              <wp:anchor distT="0" distB="0" distL="114300" distR="114300" simplePos="0" relativeHeight="251658240" behindDoc="0" locked="0" layoutInCell="1" allowOverlap="1" wp14:anchorId="2CCDB76C" wp14:editId="6B0268CC">
                <wp:simplePos x="0" y="0"/>
                <wp:positionH relativeFrom="column">
                  <wp:posOffset>952500</wp:posOffset>
                </wp:positionH>
                <wp:positionV relativeFrom="paragraph">
                  <wp:posOffset>-476250</wp:posOffset>
                </wp:positionV>
                <wp:extent cx="5486400" cy="12122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12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8620A" w14:textId="77777777" w:rsidR="00A00066" w:rsidRPr="00650AA1" w:rsidRDefault="00A00066" w:rsidP="00577784">
                            <w:pPr>
                              <w:rPr>
                                <w:rFonts w:ascii="Maiandra GD" w:hAnsi="Maiandra GD"/>
                                <w:sz w:val="28"/>
                                <w:szCs w:val="28"/>
                                <w:u w:val="single"/>
                                <w:lang w:val="fr-FR"/>
                              </w:rPr>
                            </w:pPr>
                            <w:r>
                              <w:rPr>
                                <w:rFonts w:ascii="Maiandra GD" w:hAnsi="Maiandra GD"/>
                                <w:b/>
                                <w:sz w:val="44"/>
                                <w:szCs w:val="44"/>
                                <w:u w:val="single"/>
                                <w:lang w:val="fr-FR"/>
                              </w:rPr>
                              <w:t>École Varennes</w:t>
                            </w:r>
                            <w:r>
                              <w:rPr>
                                <w:rFonts w:ascii="Maiandra GD" w:hAnsi="Maiandra GD"/>
                                <w:b/>
                                <w:sz w:val="44"/>
                                <w:szCs w:val="44"/>
                                <w:u w:val="single"/>
                                <w:lang w:val="fr-FR"/>
                              </w:rPr>
                              <w:tab/>
                              <w:t xml:space="preserve">            </w:t>
                            </w:r>
                            <w:r w:rsidRPr="00650AA1">
                              <w:rPr>
                                <w:rFonts w:ascii="Maiandra GD" w:hAnsi="Maiandra GD"/>
                                <w:sz w:val="28"/>
                                <w:szCs w:val="28"/>
                                <w:u w:val="single"/>
                                <w:lang w:val="fr-FR"/>
                              </w:rPr>
                              <w:t>Louis Riel</w:t>
                            </w:r>
                            <w:r w:rsidRPr="00650AA1">
                              <w:rPr>
                                <w:rFonts w:ascii="Maiandra GD" w:hAnsi="Maiandra GD"/>
                                <w:sz w:val="44"/>
                                <w:szCs w:val="44"/>
                                <w:u w:val="single"/>
                                <w:lang w:val="fr-FR"/>
                              </w:rPr>
                              <w:t xml:space="preserve"> </w:t>
                            </w:r>
                            <w:r w:rsidRPr="00650AA1">
                              <w:rPr>
                                <w:rFonts w:ascii="Maiandra GD" w:hAnsi="Maiandra GD"/>
                                <w:sz w:val="28"/>
                                <w:szCs w:val="28"/>
                                <w:u w:val="single"/>
                                <w:lang w:val="fr-FR"/>
                              </w:rPr>
                              <w:t>School Division</w:t>
                            </w:r>
                          </w:p>
                          <w:p w14:paraId="41061E42" w14:textId="77777777" w:rsidR="00A00066" w:rsidRPr="008538F6" w:rsidRDefault="00A00066" w:rsidP="00577784">
                            <w:pPr>
                              <w:tabs>
                                <w:tab w:val="right" w:pos="8363"/>
                              </w:tabs>
                              <w:rPr>
                                <w:rFonts w:ascii="Maiandra GD" w:hAnsi="Maiandra GD"/>
                                <w:sz w:val="20"/>
                                <w:szCs w:val="20"/>
                                <w:lang w:val="fr-FR"/>
                              </w:rPr>
                            </w:pPr>
                            <w:r w:rsidRPr="008538F6">
                              <w:rPr>
                                <w:rFonts w:ascii="Maiandra GD" w:hAnsi="Maiandra GD"/>
                                <w:sz w:val="20"/>
                                <w:szCs w:val="20"/>
                                <w:lang w:val="fr-FR"/>
                              </w:rPr>
                              <w:t>22 Varennes Avenue, Winnipeg, Manitoba   R2M 0N1</w:t>
                            </w:r>
                            <w:r w:rsidRPr="008538F6">
                              <w:rPr>
                                <w:rFonts w:ascii="Maiandra GD" w:hAnsi="Maiandra GD"/>
                                <w:sz w:val="20"/>
                                <w:szCs w:val="20"/>
                                <w:lang w:val="fr-FR"/>
                              </w:rPr>
                              <w:tab/>
                            </w:r>
                            <w:hyperlink r:id="rId8" w:history="1">
                              <w:r w:rsidRPr="008538F6">
                                <w:rPr>
                                  <w:rStyle w:val="Hyperlink"/>
                                  <w:rFonts w:ascii="Maiandra GD" w:hAnsi="Maiandra GD"/>
                                  <w:sz w:val="20"/>
                                  <w:szCs w:val="20"/>
                                  <w:lang w:val="fr-FR"/>
                                </w:rPr>
                                <w:t>http://www.lrsd.net/schools/varennes</w:t>
                              </w:r>
                            </w:hyperlink>
                            <w:r w:rsidRPr="008538F6">
                              <w:rPr>
                                <w:rFonts w:ascii="Maiandra GD" w:hAnsi="Maiandra GD"/>
                                <w:sz w:val="20"/>
                                <w:szCs w:val="20"/>
                                <w:lang w:val="fr-FR"/>
                              </w:rPr>
                              <w:t xml:space="preserve"> </w:t>
                            </w:r>
                          </w:p>
                          <w:p w14:paraId="22C390F0" w14:textId="77777777" w:rsidR="00A00066" w:rsidRPr="008538F6" w:rsidRDefault="00A00066" w:rsidP="00577784">
                            <w:pPr>
                              <w:rPr>
                                <w:rFonts w:ascii="Maiandra GD" w:hAnsi="Maiandra GD"/>
                                <w:sz w:val="20"/>
                                <w:szCs w:val="20"/>
                                <w:lang w:val="fr-FR"/>
                              </w:rPr>
                            </w:pPr>
                          </w:p>
                          <w:p w14:paraId="439BFB30" w14:textId="33A2392E" w:rsidR="00A00066" w:rsidRPr="008538F6" w:rsidRDefault="00A00066" w:rsidP="00577784">
                            <w:pPr>
                              <w:tabs>
                                <w:tab w:val="left" w:pos="3402"/>
                                <w:tab w:val="left" w:pos="6663"/>
                                <w:tab w:val="right" w:pos="8364"/>
                              </w:tabs>
                              <w:ind w:right="-14"/>
                              <w:rPr>
                                <w:rFonts w:ascii="Maiandra GD" w:hAnsi="Maiandra GD"/>
                                <w:sz w:val="18"/>
                                <w:szCs w:val="18"/>
                                <w:lang w:val="fr-CA"/>
                              </w:rPr>
                            </w:pPr>
                            <w:r w:rsidRPr="008538F6">
                              <w:rPr>
                                <w:rFonts w:ascii="Maiandra GD" w:hAnsi="Maiandra GD"/>
                                <w:sz w:val="18"/>
                                <w:szCs w:val="18"/>
                                <w:lang w:val="fr-CA"/>
                              </w:rPr>
                              <w:t xml:space="preserve">Directrice/Principal, </w:t>
                            </w:r>
                            <w:r w:rsidR="000F3B61">
                              <w:rPr>
                                <w:rFonts w:ascii="Maiandra GD" w:hAnsi="Maiandra GD"/>
                                <w:sz w:val="18"/>
                                <w:szCs w:val="18"/>
                                <w:lang w:val="fr-CA"/>
                              </w:rPr>
                              <w:t>Michelle Kennedy</w:t>
                            </w:r>
                            <w:r w:rsidRPr="008538F6">
                              <w:rPr>
                                <w:rFonts w:ascii="Maiandra GD" w:hAnsi="Maiandra GD"/>
                                <w:sz w:val="18"/>
                                <w:szCs w:val="18"/>
                                <w:lang w:val="fr-CA"/>
                              </w:rPr>
                              <w:t xml:space="preserve">     </w:t>
                            </w:r>
                            <w:r w:rsidR="008538F6">
                              <w:rPr>
                                <w:rFonts w:ascii="Maiandra GD" w:hAnsi="Maiandra GD"/>
                                <w:sz w:val="18"/>
                                <w:szCs w:val="18"/>
                                <w:lang w:val="fr-CA"/>
                              </w:rPr>
                              <w:t xml:space="preserve">                </w:t>
                            </w:r>
                            <w:hyperlink r:id="rId9" w:history="1">
                              <w:r w:rsidR="000F3B61" w:rsidRPr="00424230">
                                <w:rPr>
                                  <w:rStyle w:val="Hyperlink"/>
                                  <w:rFonts w:ascii="Maiandra GD" w:hAnsi="Maiandra GD"/>
                                  <w:sz w:val="18"/>
                                  <w:szCs w:val="18"/>
                                  <w:lang w:val="fr-CA"/>
                                </w:rPr>
                                <w:t>michelle.kennedy@lrsd.net</w:t>
                              </w:r>
                            </w:hyperlink>
                            <w:r w:rsidRPr="008538F6">
                              <w:rPr>
                                <w:rFonts w:ascii="Maiandra GD" w:hAnsi="Maiandra GD"/>
                                <w:sz w:val="18"/>
                                <w:szCs w:val="18"/>
                                <w:lang w:val="fr-CA"/>
                              </w:rPr>
                              <w:t xml:space="preserve"> </w:t>
                            </w:r>
                            <w:r w:rsidRPr="008538F6">
                              <w:rPr>
                                <w:rFonts w:ascii="Maiandra GD" w:hAnsi="Maiandra GD"/>
                                <w:sz w:val="18"/>
                                <w:szCs w:val="18"/>
                                <w:lang w:val="fr-CA"/>
                              </w:rPr>
                              <w:tab/>
                            </w:r>
                            <w:r w:rsidRPr="008538F6">
                              <w:rPr>
                                <w:rFonts w:ascii="Maiandra GD" w:hAnsi="Maiandra GD"/>
                                <w:sz w:val="18"/>
                                <w:szCs w:val="18"/>
                                <w:lang w:val="fr-CA"/>
                              </w:rPr>
                              <w:tab/>
                            </w:r>
                            <w:r w:rsidRPr="00650AA1">
                              <w:rPr>
                                <w:rFonts w:ascii="Maiandra GD" w:hAnsi="Maiandra GD"/>
                                <w:sz w:val="18"/>
                                <w:szCs w:val="20"/>
                                <w:lang w:val="fr-FR"/>
                              </w:rPr>
                              <w:sym w:font="Wingdings" w:char="F028"/>
                            </w:r>
                            <w:r w:rsidRPr="008538F6">
                              <w:rPr>
                                <w:rFonts w:ascii="Maiandra GD" w:hAnsi="Maiandra GD"/>
                                <w:sz w:val="18"/>
                                <w:szCs w:val="20"/>
                                <w:lang w:val="fr-CA"/>
                              </w:rPr>
                              <w:t xml:space="preserve"> (204) 253-1375</w:t>
                            </w:r>
                          </w:p>
                          <w:p w14:paraId="52003C86" w14:textId="38793DC1" w:rsidR="00A00066" w:rsidRPr="00650AA1" w:rsidRDefault="00A00066" w:rsidP="00577784">
                            <w:pPr>
                              <w:tabs>
                                <w:tab w:val="left" w:pos="3402"/>
                                <w:tab w:val="left" w:pos="6663"/>
                                <w:tab w:val="right" w:pos="8364"/>
                              </w:tabs>
                              <w:ind w:right="-14"/>
                              <w:rPr>
                                <w:rFonts w:ascii="Maiandra GD" w:hAnsi="Maiandra GD"/>
                                <w:sz w:val="18"/>
                                <w:szCs w:val="20"/>
                                <w:lang w:val="fr-FR"/>
                              </w:rPr>
                            </w:pPr>
                            <w:r w:rsidRPr="00650AA1">
                              <w:rPr>
                                <w:rFonts w:ascii="Maiandra GD" w:hAnsi="Maiandra GD"/>
                                <w:sz w:val="18"/>
                                <w:szCs w:val="18"/>
                                <w:lang w:val="fr-FR"/>
                              </w:rPr>
                              <w:t>Adjoint</w:t>
                            </w:r>
                            <w:r w:rsidR="008B4750">
                              <w:rPr>
                                <w:rFonts w:ascii="Maiandra GD" w:hAnsi="Maiandra GD"/>
                                <w:sz w:val="18"/>
                                <w:szCs w:val="18"/>
                                <w:lang w:val="fr-FR"/>
                              </w:rPr>
                              <w:t>e</w:t>
                            </w:r>
                            <w:r w:rsidRPr="00650AA1">
                              <w:rPr>
                                <w:rFonts w:ascii="Maiandra GD" w:hAnsi="Maiandra GD"/>
                                <w:sz w:val="18"/>
                                <w:szCs w:val="18"/>
                                <w:lang w:val="fr-FR"/>
                              </w:rPr>
                              <w:t>/V</w:t>
                            </w:r>
                            <w:r w:rsidR="00331398">
                              <w:rPr>
                                <w:rFonts w:ascii="Maiandra GD" w:hAnsi="Maiandra GD"/>
                                <w:sz w:val="18"/>
                                <w:szCs w:val="18"/>
                                <w:lang w:val="fr-FR"/>
                              </w:rPr>
                              <w:t xml:space="preserve">ice-Principal, </w:t>
                            </w:r>
                            <w:r w:rsidR="00C9683D">
                              <w:rPr>
                                <w:rFonts w:ascii="Maiandra GD" w:hAnsi="Maiandra GD"/>
                                <w:sz w:val="18"/>
                                <w:szCs w:val="18"/>
                                <w:lang w:val="fr-FR"/>
                              </w:rPr>
                              <w:t>Erin Sheldon</w:t>
                            </w:r>
                            <w:r>
                              <w:rPr>
                                <w:rFonts w:ascii="Maiandra GD" w:hAnsi="Maiandra GD"/>
                                <w:sz w:val="18"/>
                                <w:szCs w:val="18"/>
                                <w:lang w:val="fr-FR"/>
                              </w:rPr>
                              <w:t xml:space="preserve">    </w:t>
                            </w:r>
                            <w:r w:rsidR="00667411">
                              <w:rPr>
                                <w:rFonts w:ascii="Maiandra GD" w:hAnsi="Maiandra GD"/>
                                <w:sz w:val="18"/>
                                <w:szCs w:val="18"/>
                                <w:lang w:val="fr-FR"/>
                              </w:rPr>
                              <w:tab/>
                              <w:t xml:space="preserve">            </w:t>
                            </w:r>
                            <w:r>
                              <w:rPr>
                                <w:rFonts w:ascii="Maiandra GD" w:hAnsi="Maiandra GD"/>
                                <w:sz w:val="18"/>
                                <w:szCs w:val="18"/>
                                <w:lang w:val="fr-FR"/>
                              </w:rPr>
                              <w:t xml:space="preserve"> </w:t>
                            </w:r>
                            <w:hyperlink r:id="rId10" w:history="1">
                              <w:r w:rsidR="00FD31C0" w:rsidRPr="00424230">
                                <w:rPr>
                                  <w:rStyle w:val="Hyperlink"/>
                                  <w:rFonts w:ascii="Maiandra GD" w:hAnsi="Maiandra GD"/>
                                  <w:sz w:val="18"/>
                                  <w:szCs w:val="18"/>
                                  <w:lang w:val="fr-FR"/>
                                </w:rPr>
                                <w:t>erin sheldon@lrsd.net</w:t>
                              </w:r>
                            </w:hyperlink>
                            <w:r w:rsidRPr="00650AA1">
                              <w:rPr>
                                <w:rFonts w:ascii="Maiandra GD" w:hAnsi="Maiandra GD"/>
                                <w:sz w:val="18"/>
                                <w:szCs w:val="18"/>
                                <w:lang w:val="fr-FR"/>
                              </w:rPr>
                              <w:tab/>
                            </w:r>
                            <w:r w:rsidRPr="00650AA1">
                              <w:rPr>
                                <w:rFonts w:ascii="Maiandra GD" w:hAnsi="Maiandra GD"/>
                                <w:sz w:val="18"/>
                                <w:szCs w:val="18"/>
                                <w:lang w:val="fr-FR"/>
                              </w:rPr>
                              <w:tab/>
                            </w:r>
                            <w:r w:rsidRPr="00650AA1">
                              <w:rPr>
                                <w:rFonts w:ascii="Maiandra GD" w:hAnsi="Maiandra GD"/>
                                <w:sz w:val="22"/>
                                <w:szCs w:val="20"/>
                                <w:lang w:val="fr-FR"/>
                              </w:rPr>
                              <w:sym w:font="Wingdings" w:char="F033"/>
                            </w:r>
                            <w:r w:rsidRPr="00650AA1">
                              <w:rPr>
                                <w:rFonts w:ascii="Maiandra GD" w:hAnsi="Maiandra GD"/>
                                <w:sz w:val="18"/>
                                <w:szCs w:val="20"/>
                                <w:lang w:val="fr-FR"/>
                              </w:rPr>
                              <w:t xml:space="preserve">  (204) 253-7202</w:t>
                            </w:r>
                          </w:p>
                          <w:p w14:paraId="6E1EC395" w14:textId="538492F3" w:rsidR="00A00066" w:rsidRPr="00650AA1" w:rsidRDefault="00A00066" w:rsidP="00577784">
                            <w:pPr>
                              <w:tabs>
                                <w:tab w:val="left" w:pos="3402"/>
                                <w:tab w:val="left" w:pos="6663"/>
                                <w:tab w:val="right" w:pos="8364"/>
                              </w:tabs>
                              <w:ind w:right="-14"/>
                              <w:rPr>
                                <w:rFonts w:ascii="Maiandra GD" w:hAnsi="Maiandra GD"/>
                                <w:sz w:val="18"/>
                                <w:szCs w:val="18"/>
                                <w:lang w:val="fr-CA"/>
                              </w:rPr>
                            </w:pPr>
                            <w:r w:rsidRPr="00650AA1">
                              <w:rPr>
                                <w:rFonts w:ascii="Maiandra GD" w:hAnsi="Maiandra GD"/>
                                <w:sz w:val="18"/>
                                <w:szCs w:val="18"/>
                                <w:lang w:val="fr-CA"/>
                              </w:rPr>
                              <w:t xml:space="preserve">Secrétaire/Secretary, </w:t>
                            </w:r>
                            <w:r w:rsidR="00651A2B">
                              <w:rPr>
                                <w:rFonts w:ascii="Maiandra GD" w:hAnsi="Maiandra GD"/>
                                <w:sz w:val="18"/>
                                <w:szCs w:val="18"/>
                                <w:lang w:val="fr-CA"/>
                              </w:rPr>
                              <w:t>Danielle Hince</w:t>
                            </w:r>
                            <w:r w:rsidRPr="00650AA1">
                              <w:rPr>
                                <w:rFonts w:ascii="Maiandra GD" w:hAnsi="Maiandra GD"/>
                                <w:sz w:val="18"/>
                                <w:szCs w:val="18"/>
                                <w:lang w:val="fr-CA"/>
                              </w:rPr>
                              <w:tab/>
                            </w:r>
                            <w:r>
                              <w:rPr>
                                <w:rFonts w:ascii="Maiandra GD" w:hAnsi="Maiandra GD"/>
                                <w:sz w:val="18"/>
                                <w:szCs w:val="18"/>
                                <w:lang w:val="fr-CA"/>
                              </w:rPr>
                              <w:t xml:space="preserve">   </w:t>
                            </w:r>
                            <w:r w:rsidR="008538F6">
                              <w:rPr>
                                <w:rFonts w:ascii="Maiandra GD" w:hAnsi="Maiandra GD"/>
                                <w:sz w:val="18"/>
                                <w:szCs w:val="18"/>
                                <w:lang w:val="fr-CA"/>
                              </w:rPr>
                              <w:t xml:space="preserve">          </w:t>
                            </w:r>
                            <w:hyperlink r:id="rId11" w:history="1">
                              <w:r w:rsidR="00AB5C32" w:rsidRPr="00EB3CE6">
                                <w:rPr>
                                  <w:rStyle w:val="Hyperlink"/>
                                  <w:rFonts w:ascii="Maiandra GD" w:hAnsi="Maiandra GD"/>
                                  <w:sz w:val="18"/>
                                  <w:szCs w:val="18"/>
                                  <w:lang w:val="fr-CA"/>
                                </w:rPr>
                                <w:t>danielle.hince@lrsd.net</w:t>
                              </w:r>
                            </w:hyperlink>
                            <w:r w:rsidRPr="00650AA1">
                              <w:rPr>
                                <w:rFonts w:ascii="Maiandra GD" w:hAnsi="Maiandra GD"/>
                                <w:sz w:val="18"/>
                                <w:szCs w:val="18"/>
                                <w:lang w:val="fr-CA"/>
                              </w:rPr>
                              <w:t xml:space="preserve">       </w:t>
                            </w:r>
                            <w:r w:rsidRPr="00650AA1">
                              <w:rPr>
                                <w:rFonts w:ascii="Maiandra GD" w:hAnsi="Maiandra GD"/>
                                <w:sz w:val="18"/>
                                <w:szCs w:val="18"/>
                                <w:lang w:val="fr-CA"/>
                              </w:rPr>
                              <w:tab/>
                            </w:r>
                            <w:r w:rsidRPr="00650AA1">
                              <w:rPr>
                                <w:rFonts w:ascii="Maiandra GD" w:hAnsi="Maiandra GD"/>
                                <w:sz w:val="18"/>
                                <w:szCs w:val="18"/>
                                <w:lang w:val="fr-CA"/>
                              </w:rPr>
                              <w:tab/>
                            </w:r>
                          </w:p>
                          <w:p w14:paraId="2D422257" w14:textId="77777777" w:rsidR="00A00066" w:rsidRPr="00570664" w:rsidRDefault="00A00066" w:rsidP="00577784">
                            <w:pPr>
                              <w:rPr>
                                <w:b/>
                                <w:sz w:val="18"/>
                                <w:szCs w:val="18"/>
                                <w:lang w:val="fr-CA"/>
                              </w:rPr>
                            </w:pPr>
                          </w:p>
                          <w:p w14:paraId="5D2C3D25" w14:textId="77777777" w:rsidR="00A00066" w:rsidRPr="00570664" w:rsidRDefault="00A00066" w:rsidP="00577784">
                            <w:pPr>
                              <w:rPr>
                                <w:szCs w:val="18"/>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DB76C" id="_x0000_t202" coordsize="21600,21600" o:spt="202" path="m,l,21600r21600,l21600,xe">
                <v:stroke joinstyle="miter"/>
                <v:path gradientshapeok="t" o:connecttype="rect"/>
              </v:shapetype>
              <v:shape id="Text Box 2" o:spid="_x0000_s1026" type="#_x0000_t202" style="position:absolute;left:0;text-align:left;margin-left:75pt;margin-top:-37.5pt;width:6in;height: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" stroked="f">
                <v:textbox>
                  <w:txbxContent>
                    <w:p w14:paraId="6FE8620A" w14:textId="77777777" w:rsidR="00A00066" w:rsidRPr="00650AA1" w:rsidRDefault="00A00066" w:rsidP="00577784">
                      <w:pPr>
                        <w:rPr>
                          <w:rFonts w:ascii="Maiandra GD" w:hAnsi="Maiandra GD"/>
                          <w:sz w:val="28"/>
                          <w:szCs w:val="28"/>
                          <w:u w:val="single"/>
                          <w:lang w:val="fr-FR"/>
                        </w:rPr>
                      </w:pPr>
                      <w:r>
                        <w:rPr>
                          <w:rFonts w:ascii="Maiandra GD" w:hAnsi="Maiandra GD"/>
                          <w:b/>
                          <w:sz w:val="44"/>
                          <w:szCs w:val="44"/>
                          <w:u w:val="single"/>
                          <w:lang w:val="fr-FR"/>
                        </w:rPr>
                        <w:t>École Varennes</w:t>
                      </w:r>
                      <w:r>
                        <w:rPr>
                          <w:rFonts w:ascii="Maiandra GD" w:hAnsi="Maiandra GD"/>
                          <w:b/>
                          <w:sz w:val="44"/>
                          <w:szCs w:val="44"/>
                          <w:u w:val="single"/>
                          <w:lang w:val="fr-FR"/>
                        </w:rPr>
                        <w:tab/>
                        <w:t xml:space="preserve">            </w:t>
                      </w:r>
                      <w:r w:rsidRPr="00650AA1">
                        <w:rPr>
                          <w:rFonts w:ascii="Maiandra GD" w:hAnsi="Maiandra GD"/>
                          <w:sz w:val="28"/>
                          <w:szCs w:val="28"/>
                          <w:u w:val="single"/>
                          <w:lang w:val="fr-FR"/>
                        </w:rPr>
                        <w:t>Louis Riel</w:t>
                      </w:r>
                      <w:r w:rsidRPr="00650AA1">
                        <w:rPr>
                          <w:rFonts w:ascii="Maiandra GD" w:hAnsi="Maiandra GD"/>
                          <w:sz w:val="44"/>
                          <w:szCs w:val="44"/>
                          <w:u w:val="single"/>
                          <w:lang w:val="fr-FR"/>
                        </w:rPr>
                        <w:t xml:space="preserve"> </w:t>
                      </w:r>
                      <w:r w:rsidRPr="00650AA1">
                        <w:rPr>
                          <w:rFonts w:ascii="Maiandra GD" w:hAnsi="Maiandra GD"/>
                          <w:sz w:val="28"/>
                          <w:szCs w:val="28"/>
                          <w:u w:val="single"/>
                          <w:lang w:val="fr-FR"/>
                        </w:rPr>
                        <w:t>School Division</w:t>
                      </w:r>
                    </w:p>
                    <w:p w14:paraId="41061E42" w14:textId="77777777" w:rsidR="00A00066" w:rsidRPr="008538F6" w:rsidRDefault="00A00066" w:rsidP="00577784">
                      <w:pPr>
                        <w:tabs>
                          <w:tab w:val="right" w:pos="8363"/>
                        </w:tabs>
                        <w:rPr>
                          <w:rFonts w:ascii="Maiandra GD" w:hAnsi="Maiandra GD"/>
                          <w:sz w:val="20"/>
                          <w:szCs w:val="20"/>
                          <w:lang w:val="fr-FR"/>
                        </w:rPr>
                      </w:pPr>
                      <w:r w:rsidRPr="008538F6">
                        <w:rPr>
                          <w:rFonts w:ascii="Maiandra GD" w:hAnsi="Maiandra GD"/>
                          <w:sz w:val="20"/>
                          <w:szCs w:val="20"/>
                          <w:lang w:val="fr-FR"/>
                        </w:rPr>
                        <w:t>22 Varennes Avenue, Winnipeg, Manitoba   R2M 0N1</w:t>
                      </w:r>
                      <w:r w:rsidRPr="008538F6">
                        <w:rPr>
                          <w:rFonts w:ascii="Maiandra GD" w:hAnsi="Maiandra GD"/>
                          <w:sz w:val="20"/>
                          <w:szCs w:val="20"/>
                          <w:lang w:val="fr-FR"/>
                        </w:rPr>
                        <w:tab/>
                      </w:r>
                      <w:hyperlink r:id="rId12" w:history="1">
                        <w:r w:rsidRPr="008538F6">
                          <w:rPr>
                            <w:rStyle w:val="Hyperlink"/>
                            <w:rFonts w:ascii="Maiandra GD" w:hAnsi="Maiandra GD"/>
                            <w:sz w:val="20"/>
                            <w:szCs w:val="20"/>
                            <w:lang w:val="fr-FR"/>
                          </w:rPr>
                          <w:t>http://www.lrsd.net/schools/varennes</w:t>
                        </w:r>
                      </w:hyperlink>
                      <w:r w:rsidRPr="008538F6">
                        <w:rPr>
                          <w:rFonts w:ascii="Maiandra GD" w:hAnsi="Maiandra GD"/>
                          <w:sz w:val="20"/>
                          <w:szCs w:val="20"/>
                          <w:lang w:val="fr-FR"/>
                        </w:rPr>
                        <w:t xml:space="preserve"> </w:t>
                      </w:r>
                    </w:p>
                    <w:p w14:paraId="22C390F0" w14:textId="77777777" w:rsidR="00A00066" w:rsidRPr="008538F6" w:rsidRDefault="00A00066" w:rsidP="00577784">
                      <w:pPr>
                        <w:rPr>
                          <w:rFonts w:ascii="Maiandra GD" w:hAnsi="Maiandra GD"/>
                          <w:sz w:val="20"/>
                          <w:szCs w:val="20"/>
                          <w:lang w:val="fr-FR"/>
                        </w:rPr>
                      </w:pPr>
                    </w:p>
                    <w:p w14:paraId="439BFB30" w14:textId="33A2392E" w:rsidR="00A00066" w:rsidRPr="008538F6" w:rsidRDefault="00A00066" w:rsidP="00577784">
                      <w:pPr>
                        <w:tabs>
                          <w:tab w:val="left" w:pos="3402"/>
                          <w:tab w:val="left" w:pos="6663"/>
                          <w:tab w:val="right" w:pos="8364"/>
                        </w:tabs>
                        <w:ind w:right="-14"/>
                        <w:rPr>
                          <w:rFonts w:ascii="Maiandra GD" w:hAnsi="Maiandra GD"/>
                          <w:sz w:val="18"/>
                          <w:szCs w:val="18"/>
                          <w:lang w:val="fr-CA"/>
                        </w:rPr>
                      </w:pPr>
                      <w:r w:rsidRPr="008538F6">
                        <w:rPr>
                          <w:rFonts w:ascii="Maiandra GD" w:hAnsi="Maiandra GD"/>
                          <w:sz w:val="18"/>
                          <w:szCs w:val="18"/>
                          <w:lang w:val="fr-CA"/>
                        </w:rPr>
                        <w:t xml:space="preserve">Directrice/Principal, </w:t>
                      </w:r>
                      <w:r w:rsidR="000F3B61">
                        <w:rPr>
                          <w:rFonts w:ascii="Maiandra GD" w:hAnsi="Maiandra GD"/>
                          <w:sz w:val="18"/>
                          <w:szCs w:val="18"/>
                          <w:lang w:val="fr-CA"/>
                        </w:rPr>
                        <w:t>Michelle Kennedy</w:t>
                      </w:r>
                      <w:r w:rsidRPr="008538F6">
                        <w:rPr>
                          <w:rFonts w:ascii="Maiandra GD" w:hAnsi="Maiandra GD"/>
                          <w:sz w:val="18"/>
                          <w:szCs w:val="18"/>
                          <w:lang w:val="fr-CA"/>
                        </w:rPr>
                        <w:t xml:space="preserve">     </w:t>
                      </w:r>
                      <w:r w:rsidR="008538F6">
                        <w:rPr>
                          <w:rFonts w:ascii="Maiandra GD" w:hAnsi="Maiandra GD"/>
                          <w:sz w:val="18"/>
                          <w:szCs w:val="18"/>
                          <w:lang w:val="fr-CA"/>
                        </w:rPr>
                        <w:t xml:space="preserve">                </w:t>
                      </w:r>
                      <w:hyperlink r:id="rId13" w:history="1">
                        <w:r w:rsidR="000F3B61" w:rsidRPr="00424230">
                          <w:rPr>
                            <w:rStyle w:val="Hyperlink"/>
                            <w:rFonts w:ascii="Maiandra GD" w:hAnsi="Maiandra GD"/>
                            <w:sz w:val="18"/>
                            <w:szCs w:val="18"/>
                            <w:lang w:val="fr-CA"/>
                          </w:rPr>
                          <w:t>michelle.kennedy@lrsd.net</w:t>
                        </w:r>
                      </w:hyperlink>
                      <w:r w:rsidRPr="008538F6">
                        <w:rPr>
                          <w:rFonts w:ascii="Maiandra GD" w:hAnsi="Maiandra GD"/>
                          <w:sz w:val="18"/>
                          <w:szCs w:val="18"/>
                          <w:lang w:val="fr-CA"/>
                        </w:rPr>
                        <w:t xml:space="preserve"> </w:t>
                      </w:r>
                      <w:r w:rsidRPr="008538F6">
                        <w:rPr>
                          <w:rFonts w:ascii="Maiandra GD" w:hAnsi="Maiandra GD"/>
                          <w:sz w:val="18"/>
                          <w:szCs w:val="18"/>
                          <w:lang w:val="fr-CA"/>
                        </w:rPr>
                        <w:tab/>
                      </w:r>
                      <w:r w:rsidRPr="008538F6">
                        <w:rPr>
                          <w:rFonts w:ascii="Maiandra GD" w:hAnsi="Maiandra GD"/>
                          <w:sz w:val="18"/>
                          <w:szCs w:val="18"/>
                          <w:lang w:val="fr-CA"/>
                        </w:rPr>
                        <w:tab/>
                      </w:r>
                      <w:r w:rsidRPr="00650AA1">
                        <w:rPr>
                          <w:rFonts w:ascii="Maiandra GD" w:hAnsi="Maiandra GD"/>
                          <w:sz w:val="18"/>
                          <w:szCs w:val="20"/>
                          <w:lang w:val="fr-FR"/>
                        </w:rPr>
                        <w:sym w:font="Wingdings" w:char="F028"/>
                      </w:r>
                      <w:r w:rsidRPr="008538F6">
                        <w:rPr>
                          <w:rFonts w:ascii="Maiandra GD" w:hAnsi="Maiandra GD"/>
                          <w:sz w:val="18"/>
                          <w:szCs w:val="20"/>
                          <w:lang w:val="fr-CA"/>
                        </w:rPr>
                        <w:t xml:space="preserve"> (204) 253-1375</w:t>
                      </w:r>
                    </w:p>
                    <w:p w14:paraId="52003C86" w14:textId="38793DC1" w:rsidR="00A00066" w:rsidRPr="00650AA1" w:rsidRDefault="00A00066" w:rsidP="00577784">
                      <w:pPr>
                        <w:tabs>
                          <w:tab w:val="left" w:pos="3402"/>
                          <w:tab w:val="left" w:pos="6663"/>
                          <w:tab w:val="right" w:pos="8364"/>
                        </w:tabs>
                        <w:ind w:right="-14"/>
                        <w:rPr>
                          <w:rFonts w:ascii="Maiandra GD" w:hAnsi="Maiandra GD"/>
                          <w:sz w:val="18"/>
                          <w:szCs w:val="20"/>
                          <w:lang w:val="fr-FR"/>
                        </w:rPr>
                      </w:pPr>
                      <w:r w:rsidRPr="00650AA1">
                        <w:rPr>
                          <w:rFonts w:ascii="Maiandra GD" w:hAnsi="Maiandra GD"/>
                          <w:sz w:val="18"/>
                          <w:szCs w:val="18"/>
                          <w:lang w:val="fr-FR"/>
                        </w:rPr>
                        <w:t>Adjoint</w:t>
                      </w:r>
                      <w:r w:rsidR="008B4750">
                        <w:rPr>
                          <w:rFonts w:ascii="Maiandra GD" w:hAnsi="Maiandra GD"/>
                          <w:sz w:val="18"/>
                          <w:szCs w:val="18"/>
                          <w:lang w:val="fr-FR"/>
                        </w:rPr>
                        <w:t>e</w:t>
                      </w:r>
                      <w:r w:rsidRPr="00650AA1">
                        <w:rPr>
                          <w:rFonts w:ascii="Maiandra GD" w:hAnsi="Maiandra GD"/>
                          <w:sz w:val="18"/>
                          <w:szCs w:val="18"/>
                          <w:lang w:val="fr-FR"/>
                        </w:rPr>
                        <w:t>/V</w:t>
                      </w:r>
                      <w:r w:rsidR="00331398">
                        <w:rPr>
                          <w:rFonts w:ascii="Maiandra GD" w:hAnsi="Maiandra GD"/>
                          <w:sz w:val="18"/>
                          <w:szCs w:val="18"/>
                          <w:lang w:val="fr-FR"/>
                        </w:rPr>
                        <w:t xml:space="preserve">ice-Principal, </w:t>
                      </w:r>
                      <w:r w:rsidR="00C9683D">
                        <w:rPr>
                          <w:rFonts w:ascii="Maiandra GD" w:hAnsi="Maiandra GD"/>
                          <w:sz w:val="18"/>
                          <w:szCs w:val="18"/>
                          <w:lang w:val="fr-FR"/>
                        </w:rPr>
                        <w:t>Erin Sheldon</w:t>
                      </w:r>
                      <w:r>
                        <w:rPr>
                          <w:rFonts w:ascii="Maiandra GD" w:hAnsi="Maiandra GD"/>
                          <w:sz w:val="18"/>
                          <w:szCs w:val="18"/>
                          <w:lang w:val="fr-FR"/>
                        </w:rPr>
                        <w:t xml:space="preserve">    </w:t>
                      </w:r>
                      <w:r w:rsidR="00667411">
                        <w:rPr>
                          <w:rFonts w:ascii="Maiandra GD" w:hAnsi="Maiandra GD"/>
                          <w:sz w:val="18"/>
                          <w:szCs w:val="18"/>
                          <w:lang w:val="fr-FR"/>
                        </w:rPr>
                        <w:tab/>
                        <w:t xml:space="preserve">            </w:t>
                      </w:r>
                      <w:r>
                        <w:rPr>
                          <w:rFonts w:ascii="Maiandra GD" w:hAnsi="Maiandra GD"/>
                          <w:sz w:val="18"/>
                          <w:szCs w:val="18"/>
                          <w:lang w:val="fr-FR"/>
                        </w:rPr>
                        <w:t xml:space="preserve"> </w:t>
                      </w:r>
                      <w:hyperlink r:id="rId14" w:history="1">
                        <w:r w:rsidR="00FD31C0" w:rsidRPr="00424230">
                          <w:rPr>
                            <w:rStyle w:val="Hyperlink"/>
                            <w:rFonts w:ascii="Maiandra GD" w:hAnsi="Maiandra GD"/>
                            <w:sz w:val="18"/>
                            <w:szCs w:val="18"/>
                            <w:lang w:val="fr-FR"/>
                          </w:rPr>
                          <w:t>erin sheldon@lrsd.net</w:t>
                        </w:r>
                      </w:hyperlink>
                      <w:r w:rsidRPr="00650AA1">
                        <w:rPr>
                          <w:rFonts w:ascii="Maiandra GD" w:hAnsi="Maiandra GD"/>
                          <w:sz w:val="18"/>
                          <w:szCs w:val="18"/>
                          <w:lang w:val="fr-FR"/>
                        </w:rPr>
                        <w:tab/>
                      </w:r>
                      <w:r w:rsidRPr="00650AA1">
                        <w:rPr>
                          <w:rFonts w:ascii="Maiandra GD" w:hAnsi="Maiandra GD"/>
                          <w:sz w:val="18"/>
                          <w:szCs w:val="18"/>
                          <w:lang w:val="fr-FR"/>
                        </w:rPr>
                        <w:tab/>
                      </w:r>
                      <w:r w:rsidRPr="00650AA1">
                        <w:rPr>
                          <w:rFonts w:ascii="Maiandra GD" w:hAnsi="Maiandra GD"/>
                          <w:sz w:val="22"/>
                          <w:szCs w:val="20"/>
                          <w:lang w:val="fr-FR"/>
                        </w:rPr>
                        <w:sym w:font="Wingdings" w:char="F033"/>
                      </w:r>
                      <w:r w:rsidRPr="00650AA1">
                        <w:rPr>
                          <w:rFonts w:ascii="Maiandra GD" w:hAnsi="Maiandra GD"/>
                          <w:sz w:val="18"/>
                          <w:szCs w:val="20"/>
                          <w:lang w:val="fr-FR"/>
                        </w:rPr>
                        <w:t xml:space="preserve">  (204) 253-7202</w:t>
                      </w:r>
                    </w:p>
                    <w:p w14:paraId="6E1EC395" w14:textId="538492F3" w:rsidR="00A00066" w:rsidRPr="00650AA1" w:rsidRDefault="00A00066" w:rsidP="00577784">
                      <w:pPr>
                        <w:tabs>
                          <w:tab w:val="left" w:pos="3402"/>
                          <w:tab w:val="left" w:pos="6663"/>
                          <w:tab w:val="right" w:pos="8364"/>
                        </w:tabs>
                        <w:ind w:right="-14"/>
                        <w:rPr>
                          <w:rFonts w:ascii="Maiandra GD" w:hAnsi="Maiandra GD"/>
                          <w:sz w:val="18"/>
                          <w:szCs w:val="18"/>
                          <w:lang w:val="fr-CA"/>
                        </w:rPr>
                      </w:pPr>
                      <w:r w:rsidRPr="00650AA1">
                        <w:rPr>
                          <w:rFonts w:ascii="Maiandra GD" w:hAnsi="Maiandra GD"/>
                          <w:sz w:val="18"/>
                          <w:szCs w:val="18"/>
                          <w:lang w:val="fr-CA"/>
                        </w:rPr>
                        <w:t xml:space="preserve">Secrétaire/Secretary, </w:t>
                      </w:r>
                      <w:r w:rsidR="00651A2B">
                        <w:rPr>
                          <w:rFonts w:ascii="Maiandra GD" w:hAnsi="Maiandra GD"/>
                          <w:sz w:val="18"/>
                          <w:szCs w:val="18"/>
                          <w:lang w:val="fr-CA"/>
                        </w:rPr>
                        <w:t>Danielle Hince</w:t>
                      </w:r>
                      <w:r w:rsidRPr="00650AA1">
                        <w:rPr>
                          <w:rFonts w:ascii="Maiandra GD" w:hAnsi="Maiandra GD"/>
                          <w:sz w:val="18"/>
                          <w:szCs w:val="18"/>
                          <w:lang w:val="fr-CA"/>
                        </w:rPr>
                        <w:tab/>
                      </w:r>
                      <w:r>
                        <w:rPr>
                          <w:rFonts w:ascii="Maiandra GD" w:hAnsi="Maiandra GD"/>
                          <w:sz w:val="18"/>
                          <w:szCs w:val="18"/>
                          <w:lang w:val="fr-CA"/>
                        </w:rPr>
                        <w:t xml:space="preserve">   </w:t>
                      </w:r>
                      <w:r w:rsidR="008538F6">
                        <w:rPr>
                          <w:rFonts w:ascii="Maiandra GD" w:hAnsi="Maiandra GD"/>
                          <w:sz w:val="18"/>
                          <w:szCs w:val="18"/>
                          <w:lang w:val="fr-CA"/>
                        </w:rPr>
                        <w:t xml:space="preserve">          </w:t>
                      </w:r>
                      <w:hyperlink r:id="rId15" w:history="1">
                        <w:r w:rsidR="00AB5C32" w:rsidRPr="00EB3CE6">
                          <w:rPr>
                            <w:rStyle w:val="Hyperlink"/>
                            <w:rFonts w:ascii="Maiandra GD" w:hAnsi="Maiandra GD"/>
                            <w:sz w:val="18"/>
                            <w:szCs w:val="18"/>
                            <w:lang w:val="fr-CA"/>
                          </w:rPr>
                          <w:t>danielle.hince@lrsd.net</w:t>
                        </w:r>
                      </w:hyperlink>
                      <w:r w:rsidRPr="00650AA1">
                        <w:rPr>
                          <w:rFonts w:ascii="Maiandra GD" w:hAnsi="Maiandra GD"/>
                          <w:sz w:val="18"/>
                          <w:szCs w:val="18"/>
                          <w:lang w:val="fr-CA"/>
                        </w:rPr>
                        <w:t xml:space="preserve">       </w:t>
                      </w:r>
                      <w:r w:rsidRPr="00650AA1">
                        <w:rPr>
                          <w:rFonts w:ascii="Maiandra GD" w:hAnsi="Maiandra GD"/>
                          <w:sz w:val="18"/>
                          <w:szCs w:val="18"/>
                          <w:lang w:val="fr-CA"/>
                        </w:rPr>
                        <w:tab/>
                      </w:r>
                      <w:r w:rsidRPr="00650AA1">
                        <w:rPr>
                          <w:rFonts w:ascii="Maiandra GD" w:hAnsi="Maiandra GD"/>
                          <w:sz w:val="18"/>
                          <w:szCs w:val="18"/>
                          <w:lang w:val="fr-CA"/>
                        </w:rPr>
                        <w:tab/>
                      </w:r>
                    </w:p>
                    <w:p w14:paraId="2D422257" w14:textId="77777777" w:rsidR="00A00066" w:rsidRPr="00570664" w:rsidRDefault="00A00066" w:rsidP="00577784">
                      <w:pPr>
                        <w:rPr>
                          <w:b/>
                          <w:sz w:val="18"/>
                          <w:szCs w:val="18"/>
                          <w:lang w:val="fr-CA"/>
                        </w:rPr>
                      </w:pPr>
                    </w:p>
                    <w:p w14:paraId="5D2C3D25" w14:textId="77777777" w:rsidR="00A00066" w:rsidRPr="00570664" w:rsidRDefault="00A00066" w:rsidP="00577784">
                      <w:pPr>
                        <w:rPr>
                          <w:szCs w:val="18"/>
                          <w:lang w:val="fr-CA"/>
                        </w:rPr>
                      </w:pPr>
                    </w:p>
                  </w:txbxContent>
                </v:textbox>
              </v:shape>
            </w:pict>
          </mc:Fallback>
        </mc:AlternateContent>
      </w:r>
      <w:r w:rsidRPr="00577784">
        <w:rPr>
          <w:rFonts w:ascii="Calibri" w:hAnsi="Calibri"/>
          <w:noProof/>
        </w:rPr>
        <w:drawing>
          <wp:anchor distT="0" distB="0" distL="114300" distR="114300" simplePos="0" relativeHeight="251664384" behindDoc="1" locked="0" layoutInCell="1" allowOverlap="1" wp14:anchorId="567B4DA6" wp14:editId="535EB6BD">
            <wp:simplePos x="0" y="0"/>
            <wp:positionH relativeFrom="column">
              <wp:posOffset>-266700</wp:posOffset>
            </wp:positionH>
            <wp:positionV relativeFrom="paragraph">
              <wp:posOffset>-428625</wp:posOffset>
            </wp:positionV>
            <wp:extent cx="1077595" cy="1071245"/>
            <wp:effectExtent l="19050" t="0" r="8255" b="0"/>
            <wp:wrapNone/>
            <wp:docPr id="4" name="Picture 4" descr="Logo nov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ov 07"/>
                    <pic:cNvPicPr>
                      <a:picLocks noChangeAspect="1" noChangeArrowheads="1"/>
                    </pic:cNvPicPr>
                  </pic:nvPicPr>
                  <pic:blipFill>
                    <a:blip r:embed="rId16" cstate="print"/>
                    <a:srcRect/>
                    <a:stretch>
                      <a:fillRect/>
                    </a:stretch>
                  </pic:blipFill>
                  <pic:spPr bwMode="auto">
                    <a:xfrm>
                      <a:off x="0" y="0"/>
                      <a:ext cx="1077595" cy="1071245"/>
                    </a:xfrm>
                    <a:prstGeom prst="rect">
                      <a:avLst/>
                    </a:prstGeom>
                    <a:noFill/>
                    <a:ln w="9525">
                      <a:noFill/>
                      <a:miter lim="800000"/>
                      <a:headEnd/>
                      <a:tailEnd/>
                    </a:ln>
                  </pic:spPr>
                </pic:pic>
              </a:graphicData>
            </a:graphic>
          </wp:anchor>
        </w:drawing>
      </w:r>
    </w:p>
    <w:p w14:paraId="239BF42A" w14:textId="77777777" w:rsidR="008C3D58" w:rsidRPr="00EF4F98" w:rsidRDefault="008C3D58" w:rsidP="00EF2445">
      <w:pPr>
        <w:jc w:val="both"/>
        <w:rPr>
          <w:rFonts w:ascii="Calibri" w:hAnsi="Calibri"/>
        </w:rPr>
      </w:pPr>
    </w:p>
    <w:p w14:paraId="30F2C294" w14:textId="77777777" w:rsidR="008C3D58" w:rsidRPr="00EF4F98" w:rsidRDefault="008C3D58" w:rsidP="00EF2445">
      <w:pPr>
        <w:jc w:val="both"/>
        <w:rPr>
          <w:rFonts w:ascii="Calibri" w:hAnsi="Calibri"/>
        </w:rPr>
      </w:pPr>
    </w:p>
    <w:p w14:paraId="6C1F8101" w14:textId="77777777" w:rsidR="008C3D58" w:rsidRPr="00EF4F98" w:rsidRDefault="008C3D58" w:rsidP="00EF2445">
      <w:pPr>
        <w:jc w:val="both"/>
        <w:rPr>
          <w:rFonts w:ascii="Calibri" w:hAnsi="Calibri"/>
        </w:rPr>
      </w:pPr>
    </w:p>
    <w:p w14:paraId="0FA4EA05" w14:textId="7DC565B6" w:rsidR="008C3D58" w:rsidRDefault="008C3D58" w:rsidP="00EF2445">
      <w:pPr>
        <w:jc w:val="both"/>
        <w:rPr>
          <w:rFonts w:ascii="Maiandra GD" w:hAnsi="Maiandra GD"/>
          <w:b/>
        </w:rPr>
      </w:pPr>
    </w:p>
    <w:p w14:paraId="4DA28CB5" w14:textId="77777777" w:rsidR="00A440DA" w:rsidRDefault="00A440DA" w:rsidP="00EF2445">
      <w:pPr>
        <w:jc w:val="both"/>
        <w:rPr>
          <w:rFonts w:ascii="Maiandra GD" w:hAnsi="Maiandra GD"/>
          <w:b/>
        </w:rPr>
      </w:pPr>
    </w:p>
    <w:p w14:paraId="368F300C" w14:textId="19331088" w:rsidR="00F31A95" w:rsidRDefault="00F31A95" w:rsidP="00F31A95">
      <w:pPr>
        <w:jc w:val="center"/>
        <w:rPr>
          <w:rFonts w:ascii="Maiandra GD" w:hAnsi="Maiandra GD"/>
          <w:b/>
          <w:sz w:val="28"/>
          <w:szCs w:val="28"/>
          <w:u w:val="single"/>
        </w:rPr>
      </w:pPr>
      <w:r w:rsidRPr="00A00066">
        <w:rPr>
          <w:rFonts w:ascii="Maiandra GD" w:hAnsi="Maiandra GD"/>
          <w:b/>
          <w:sz w:val="28"/>
          <w:szCs w:val="28"/>
          <w:u w:val="single"/>
        </w:rPr>
        <w:t xml:space="preserve">Lunch </w:t>
      </w:r>
      <w:r w:rsidR="008538F6">
        <w:rPr>
          <w:rFonts w:ascii="Maiandra GD" w:hAnsi="Maiandra GD"/>
          <w:b/>
          <w:sz w:val="28"/>
          <w:szCs w:val="28"/>
          <w:u w:val="single"/>
        </w:rPr>
        <w:t>Supervision</w:t>
      </w:r>
      <w:r w:rsidRPr="00A00066">
        <w:rPr>
          <w:rFonts w:ascii="Maiandra GD" w:hAnsi="Maiandra GD"/>
          <w:b/>
          <w:sz w:val="28"/>
          <w:szCs w:val="28"/>
          <w:u w:val="single"/>
        </w:rPr>
        <w:t xml:space="preserve"> </w:t>
      </w:r>
      <w:r w:rsidR="008D0E08">
        <w:rPr>
          <w:rFonts w:ascii="Maiandra GD" w:hAnsi="Maiandra GD"/>
          <w:b/>
          <w:sz w:val="28"/>
          <w:szCs w:val="28"/>
          <w:u w:val="single"/>
        </w:rPr>
        <w:t xml:space="preserve">Fee </w:t>
      </w:r>
      <w:r w:rsidRPr="00A00066">
        <w:rPr>
          <w:rFonts w:ascii="Maiandra GD" w:hAnsi="Maiandra GD"/>
          <w:b/>
          <w:sz w:val="28"/>
          <w:szCs w:val="28"/>
          <w:u w:val="single"/>
        </w:rPr>
        <w:t>Grades</w:t>
      </w:r>
      <w:r w:rsidR="00D07147">
        <w:rPr>
          <w:rFonts w:ascii="Maiandra GD" w:hAnsi="Maiandra GD"/>
          <w:b/>
          <w:sz w:val="28"/>
          <w:szCs w:val="28"/>
          <w:u w:val="single"/>
        </w:rPr>
        <w:t xml:space="preserve"> </w:t>
      </w:r>
      <w:r w:rsidR="00FA4596">
        <w:rPr>
          <w:rFonts w:ascii="Maiandra GD" w:hAnsi="Maiandra GD"/>
          <w:b/>
          <w:sz w:val="28"/>
          <w:szCs w:val="28"/>
          <w:u w:val="single"/>
        </w:rPr>
        <w:t>K</w:t>
      </w:r>
      <w:r w:rsidR="00D07147">
        <w:rPr>
          <w:rFonts w:ascii="Maiandra GD" w:hAnsi="Maiandra GD"/>
          <w:b/>
          <w:sz w:val="28"/>
          <w:szCs w:val="28"/>
          <w:u w:val="single"/>
        </w:rPr>
        <w:t xml:space="preserve"> to 6</w:t>
      </w:r>
    </w:p>
    <w:p w14:paraId="53B76194" w14:textId="77777777" w:rsidR="00A440DA" w:rsidRPr="00A00066" w:rsidRDefault="00A440DA" w:rsidP="00F31A95">
      <w:pPr>
        <w:jc w:val="center"/>
        <w:rPr>
          <w:noProof/>
          <w:sz w:val="28"/>
          <w:szCs w:val="28"/>
        </w:rPr>
      </w:pPr>
    </w:p>
    <w:p w14:paraId="2E33003F" w14:textId="77777777" w:rsidR="00F31A95" w:rsidRPr="0050219E" w:rsidRDefault="00F31A95" w:rsidP="00F31A95">
      <w:pPr>
        <w:jc w:val="both"/>
        <w:rPr>
          <w:noProof/>
        </w:rPr>
      </w:pPr>
    </w:p>
    <w:p w14:paraId="759D3A17" w14:textId="2E6F6BD2" w:rsidR="00F31A95" w:rsidRPr="00A00066" w:rsidRDefault="00F31A95" w:rsidP="00F31A95">
      <w:pPr>
        <w:tabs>
          <w:tab w:val="left" w:pos="2250"/>
        </w:tabs>
        <w:spacing w:line="276" w:lineRule="auto"/>
        <w:jc w:val="both"/>
        <w:rPr>
          <w:rFonts w:ascii="Maiandra GD" w:hAnsi="Maiandra GD"/>
          <w:sz w:val="22"/>
          <w:szCs w:val="22"/>
        </w:rPr>
      </w:pPr>
      <w:r w:rsidRPr="00A00066">
        <w:rPr>
          <w:rFonts w:ascii="Maiandra GD" w:hAnsi="Maiandra GD"/>
          <w:sz w:val="22"/>
          <w:szCs w:val="22"/>
        </w:rPr>
        <w:t xml:space="preserve">All parents have the option of enrolling their children in the lunch </w:t>
      </w:r>
      <w:r w:rsidR="008538F6">
        <w:rPr>
          <w:rFonts w:ascii="Maiandra GD" w:hAnsi="Maiandra GD"/>
          <w:sz w:val="22"/>
          <w:szCs w:val="22"/>
        </w:rPr>
        <w:t xml:space="preserve">supervision </w:t>
      </w:r>
      <w:r w:rsidRPr="00A00066">
        <w:rPr>
          <w:rFonts w:ascii="Maiandra GD" w:hAnsi="Maiandra GD"/>
          <w:sz w:val="22"/>
          <w:szCs w:val="22"/>
        </w:rPr>
        <w:t xml:space="preserve">program. The cost for this service is </w:t>
      </w:r>
      <w:r>
        <w:rPr>
          <w:rFonts w:ascii="Maiandra GD" w:hAnsi="Maiandra GD"/>
          <w:b/>
          <w:sz w:val="22"/>
          <w:szCs w:val="22"/>
        </w:rPr>
        <w:t>$</w:t>
      </w:r>
      <w:r w:rsidR="008538F6">
        <w:rPr>
          <w:rFonts w:ascii="Maiandra GD" w:hAnsi="Maiandra GD"/>
          <w:b/>
          <w:sz w:val="22"/>
          <w:szCs w:val="22"/>
        </w:rPr>
        <w:t>9</w:t>
      </w:r>
      <w:r>
        <w:rPr>
          <w:rFonts w:ascii="Maiandra GD" w:hAnsi="Maiandra GD"/>
          <w:b/>
          <w:sz w:val="22"/>
          <w:szCs w:val="22"/>
        </w:rPr>
        <w:t>0</w:t>
      </w:r>
      <w:r w:rsidRPr="00A00066">
        <w:rPr>
          <w:rFonts w:ascii="Maiandra GD" w:hAnsi="Maiandra GD"/>
          <w:b/>
          <w:sz w:val="22"/>
          <w:szCs w:val="22"/>
        </w:rPr>
        <w:t>.00</w:t>
      </w:r>
      <w:r w:rsidRPr="00A00066">
        <w:rPr>
          <w:rFonts w:ascii="Maiandra GD" w:hAnsi="Maiandra GD"/>
          <w:sz w:val="22"/>
          <w:szCs w:val="22"/>
        </w:rPr>
        <w:t xml:space="preserve"> per year per student or </w:t>
      </w:r>
      <w:r>
        <w:rPr>
          <w:rFonts w:ascii="Maiandra GD" w:hAnsi="Maiandra GD"/>
          <w:b/>
          <w:sz w:val="22"/>
          <w:szCs w:val="22"/>
        </w:rPr>
        <w:t>$</w:t>
      </w:r>
      <w:r w:rsidR="00B80DE7">
        <w:rPr>
          <w:rFonts w:ascii="Maiandra GD" w:hAnsi="Maiandra GD"/>
          <w:b/>
          <w:sz w:val="22"/>
          <w:szCs w:val="22"/>
        </w:rPr>
        <w:t>3</w:t>
      </w:r>
      <w:r w:rsidR="004A404F">
        <w:rPr>
          <w:rFonts w:ascii="Maiandra GD" w:hAnsi="Maiandra GD"/>
          <w:b/>
          <w:sz w:val="22"/>
          <w:szCs w:val="22"/>
        </w:rPr>
        <w:t>6</w:t>
      </w:r>
      <w:r>
        <w:rPr>
          <w:rFonts w:ascii="Maiandra GD" w:hAnsi="Maiandra GD"/>
          <w:b/>
          <w:sz w:val="22"/>
          <w:szCs w:val="22"/>
        </w:rPr>
        <w:t>0</w:t>
      </w:r>
      <w:r w:rsidRPr="00A00066">
        <w:rPr>
          <w:rFonts w:ascii="Maiandra GD" w:hAnsi="Maiandra GD"/>
          <w:b/>
          <w:sz w:val="22"/>
          <w:szCs w:val="22"/>
        </w:rPr>
        <w:t>.00</w:t>
      </w:r>
      <w:r w:rsidRPr="00A00066">
        <w:rPr>
          <w:rFonts w:ascii="Maiandra GD" w:hAnsi="Maiandra GD"/>
          <w:sz w:val="22"/>
          <w:szCs w:val="22"/>
        </w:rPr>
        <w:t xml:space="preserve"> per family maximum per year. These fees are collected to pay th</w:t>
      </w:r>
      <w:r>
        <w:rPr>
          <w:rFonts w:ascii="Maiandra GD" w:hAnsi="Maiandra GD"/>
          <w:sz w:val="22"/>
          <w:szCs w:val="22"/>
        </w:rPr>
        <w:t>e</w:t>
      </w:r>
      <w:r w:rsidRPr="00A00066">
        <w:rPr>
          <w:rFonts w:ascii="Maiandra GD" w:hAnsi="Maiandra GD"/>
          <w:sz w:val="22"/>
          <w:szCs w:val="22"/>
        </w:rPr>
        <w:t xml:space="preserve"> wages of the adult lunch supervisors</w:t>
      </w:r>
      <w:r>
        <w:rPr>
          <w:rFonts w:ascii="Maiandra GD" w:hAnsi="Maiandra GD"/>
          <w:sz w:val="22"/>
          <w:szCs w:val="22"/>
        </w:rPr>
        <w:t xml:space="preserve"> </w:t>
      </w:r>
      <w:r w:rsidRPr="00A00066">
        <w:rPr>
          <w:rFonts w:ascii="Maiandra GD" w:hAnsi="Maiandra GD"/>
          <w:sz w:val="22"/>
          <w:szCs w:val="22"/>
        </w:rPr>
        <w:t xml:space="preserve">who provide </w:t>
      </w:r>
      <w:r w:rsidR="004E7A6E" w:rsidRPr="00A00066">
        <w:rPr>
          <w:rFonts w:ascii="Maiandra GD" w:hAnsi="Maiandra GD"/>
          <w:sz w:val="22"/>
          <w:szCs w:val="22"/>
        </w:rPr>
        <w:t>supervision</w:t>
      </w:r>
      <w:r w:rsidRPr="00A00066">
        <w:rPr>
          <w:rFonts w:ascii="Maiandra GD" w:hAnsi="Maiandra GD"/>
          <w:sz w:val="22"/>
          <w:szCs w:val="22"/>
        </w:rPr>
        <w:t xml:space="preserve"> in the classroom</w:t>
      </w:r>
      <w:r>
        <w:rPr>
          <w:rFonts w:ascii="Maiandra GD" w:hAnsi="Maiandra GD"/>
          <w:sz w:val="22"/>
          <w:szCs w:val="22"/>
        </w:rPr>
        <w:t xml:space="preserve"> </w:t>
      </w:r>
      <w:r w:rsidRPr="00A00066">
        <w:rPr>
          <w:rFonts w:ascii="Maiandra GD" w:hAnsi="Maiandra GD"/>
          <w:sz w:val="22"/>
          <w:szCs w:val="22"/>
        </w:rPr>
        <w:t xml:space="preserve">and on the playground during the lunch hour. Lunch fees apply to all students staying for lunch, including bussed students. </w:t>
      </w:r>
      <w:r w:rsidR="003D5F08" w:rsidRPr="00A00066">
        <w:rPr>
          <w:rFonts w:ascii="Maiandra GD" w:hAnsi="Maiandra GD"/>
          <w:sz w:val="22"/>
          <w:szCs w:val="22"/>
        </w:rPr>
        <w:t xml:space="preserve">Occasional users </w:t>
      </w:r>
      <w:r w:rsidR="006D0A06">
        <w:rPr>
          <w:rFonts w:ascii="Maiandra GD" w:hAnsi="Maiandra GD"/>
          <w:sz w:val="22"/>
          <w:szCs w:val="22"/>
        </w:rPr>
        <w:t xml:space="preserve">(student who </w:t>
      </w:r>
      <w:r w:rsidR="007B6950">
        <w:rPr>
          <w:rFonts w:ascii="Maiandra GD" w:hAnsi="Maiandra GD"/>
          <w:sz w:val="22"/>
          <w:szCs w:val="22"/>
        </w:rPr>
        <w:t xml:space="preserve">usually eat at home) </w:t>
      </w:r>
      <w:r w:rsidR="003D5F08" w:rsidRPr="00A00066">
        <w:rPr>
          <w:rFonts w:ascii="Maiandra GD" w:hAnsi="Maiandra GD"/>
          <w:sz w:val="22"/>
          <w:szCs w:val="22"/>
        </w:rPr>
        <w:t xml:space="preserve">will be charged </w:t>
      </w:r>
      <w:r w:rsidR="007B6950" w:rsidRPr="00A00066">
        <w:rPr>
          <w:rFonts w:ascii="Maiandra GD" w:hAnsi="Maiandra GD"/>
          <w:sz w:val="22"/>
          <w:szCs w:val="22"/>
        </w:rPr>
        <w:t>$</w:t>
      </w:r>
      <w:r w:rsidR="003D5F08" w:rsidRPr="00A00066">
        <w:rPr>
          <w:rFonts w:ascii="Maiandra GD" w:hAnsi="Maiandra GD"/>
          <w:sz w:val="22"/>
          <w:szCs w:val="22"/>
        </w:rPr>
        <w:t xml:space="preserve">1.00 per child per day, payable </w:t>
      </w:r>
      <w:r w:rsidR="003D5F08">
        <w:rPr>
          <w:rFonts w:ascii="Maiandra GD" w:hAnsi="Maiandra GD"/>
          <w:sz w:val="22"/>
          <w:szCs w:val="22"/>
        </w:rPr>
        <w:t>on the day they are remaining at school</w:t>
      </w:r>
      <w:r w:rsidR="003D5F08" w:rsidRPr="003D5F08">
        <w:rPr>
          <w:rFonts w:ascii="Maiandra GD" w:hAnsi="Maiandra GD"/>
          <w:sz w:val="22"/>
          <w:szCs w:val="22"/>
        </w:rPr>
        <w:t xml:space="preserve">. </w:t>
      </w:r>
      <w:r w:rsidRPr="00D754B6">
        <w:rPr>
          <w:rFonts w:ascii="Maiandra GD" w:hAnsi="Maiandra GD"/>
          <w:sz w:val="22"/>
          <w:szCs w:val="22"/>
          <w:u w:val="single"/>
        </w:rPr>
        <w:t xml:space="preserve">Lunch </w:t>
      </w:r>
      <w:r w:rsidR="00566CAB">
        <w:rPr>
          <w:rFonts w:ascii="Maiandra GD" w:hAnsi="Maiandra GD"/>
          <w:sz w:val="22"/>
          <w:szCs w:val="22"/>
          <w:u w:val="single"/>
        </w:rPr>
        <w:t xml:space="preserve">supervision </w:t>
      </w:r>
      <w:r w:rsidRPr="00D754B6">
        <w:rPr>
          <w:rFonts w:ascii="Maiandra GD" w:hAnsi="Maiandra GD"/>
          <w:sz w:val="22"/>
          <w:szCs w:val="22"/>
          <w:u w:val="single"/>
        </w:rPr>
        <w:t>programs are not funded provincially and are not a mandated right.</w:t>
      </w:r>
      <w:r w:rsidRPr="00A00066">
        <w:rPr>
          <w:rFonts w:ascii="Maiandra GD" w:hAnsi="Maiandra GD"/>
          <w:sz w:val="22"/>
          <w:szCs w:val="22"/>
        </w:rPr>
        <w:t xml:space="preserve"> </w:t>
      </w:r>
    </w:p>
    <w:p w14:paraId="2BCA6FF4" w14:textId="77777777" w:rsidR="00F31A95" w:rsidRPr="00A00066" w:rsidRDefault="00F31A95" w:rsidP="00F31A95">
      <w:pPr>
        <w:tabs>
          <w:tab w:val="left" w:pos="2250"/>
        </w:tabs>
        <w:spacing w:line="276" w:lineRule="auto"/>
        <w:jc w:val="both"/>
        <w:rPr>
          <w:rFonts w:ascii="Maiandra GD" w:hAnsi="Maiandra GD"/>
          <w:sz w:val="22"/>
          <w:szCs w:val="22"/>
        </w:rPr>
      </w:pPr>
    </w:p>
    <w:p w14:paraId="09F02F15" w14:textId="77777777" w:rsidR="00085C0D" w:rsidRDefault="00873BC3" w:rsidP="00F759A0">
      <w:pPr>
        <w:tabs>
          <w:tab w:val="left" w:pos="2250"/>
        </w:tabs>
        <w:jc w:val="both"/>
        <w:rPr>
          <w:rFonts w:ascii="Maiandra GD" w:hAnsi="Maiandra GD"/>
          <w:b/>
          <w:bCs/>
          <w:sz w:val="22"/>
          <w:szCs w:val="22"/>
        </w:rPr>
      </w:pPr>
      <w:r w:rsidRPr="0000197E">
        <w:rPr>
          <w:rFonts w:ascii="Maiandra GD" w:hAnsi="Maiandra GD"/>
          <w:b/>
          <w:bCs/>
          <w:sz w:val="22"/>
          <w:szCs w:val="22"/>
        </w:rPr>
        <w:t xml:space="preserve">Payment can be made </w:t>
      </w:r>
      <w:r w:rsidR="006759E0" w:rsidRPr="0000197E">
        <w:rPr>
          <w:rFonts w:ascii="Maiandra GD" w:hAnsi="Maiandra GD"/>
          <w:b/>
          <w:bCs/>
          <w:sz w:val="22"/>
          <w:szCs w:val="22"/>
        </w:rPr>
        <w:t>via</w:t>
      </w:r>
      <w:r w:rsidRPr="0000197E">
        <w:rPr>
          <w:rFonts w:ascii="Maiandra GD" w:hAnsi="Maiandra GD"/>
          <w:b/>
          <w:bCs/>
          <w:sz w:val="22"/>
          <w:szCs w:val="22"/>
        </w:rPr>
        <w:t xml:space="preserve"> </w:t>
      </w:r>
      <w:proofErr w:type="spellStart"/>
      <w:r w:rsidRPr="0000197E">
        <w:rPr>
          <w:rFonts w:ascii="Maiandra GD" w:hAnsi="Maiandra GD"/>
          <w:b/>
          <w:bCs/>
          <w:sz w:val="22"/>
          <w:szCs w:val="22"/>
        </w:rPr>
        <w:t>SchoolCash</w:t>
      </w:r>
      <w:proofErr w:type="spellEnd"/>
      <w:r w:rsidRPr="0000197E">
        <w:rPr>
          <w:rFonts w:ascii="Maiandra GD" w:hAnsi="Maiandra GD"/>
          <w:b/>
          <w:bCs/>
          <w:sz w:val="22"/>
          <w:szCs w:val="22"/>
        </w:rPr>
        <w:t xml:space="preserve"> </w:t>
      </w:r>
      <w:r w:rsidR="006F41DE">
        <w:rPr>
          <w:rFonts w:ascii="Maiandra GD" w:hAnsi="Maiandra GD"/>
          <w:b/>
          <w:bCs/>
          <w:sz w:val="22"/>
          <w:szCs w:val="22"/>
        </w:rPr>
        <w:t xml:space="preserve">ONLY </w:t>
      </w:r>
      <w:r w:rsidR="006759E0" w:rsidRPr="0000197E">
        <w:rPr>
          <w:rFonts w:ascii="Maiandra GD" w:hAnsi="Maiandra GD"/>
          <w:b/>
          <w:bCs/>
          <w:sz w:val="22"/>
          <w:szCs w:val="22"/>
        </w:rPr>
        <w:t>through your Parent Portal as of September 15, 202</w:t>
      </w:r>
      <w:r w:rsidR="00F7289D">
        <w:rPr>
          <w:rFonts w:ascii="Maiandra GD" w:hAnsi="Maiandra GD"/>
          <w:b/>
          <w:bCs/>
          <w:sz w:val="22"/>
          <w:szCs w:val="22"/>
        </w:rPr>
        <w:t>6</w:t>
      </w:r>
      <w:r w:rsidR="006759E0" w:rsidRPr="0000197E">
        <w:rPr>
          <w:rFonts w:ascii="Maiandra GD" w:hAnsi="Maiandra GD"/>
          <w:b/>
          <w:bCs/>
          <w:sz w:val="22"/>
          <w:szCs w:val="22"/>
        </w:rPr>
        <w:t>.</w:t>
      </w:r>
      <w:r w:rsidR="00F7289D">
        <w:rPr>
          <w:rFonts w:ascii="Maiandra GD" w:hAnsi="Maiandra GD"/>
          <w:b/>
          <w:bCs/>
          <w:sz w:val="22"/>
          <w:szCs w:val="22"/>
        </w:rPr>
        <w:t xml:space="preserve"> </w:t>
      </w:r>
    </w:p>
    <w:p w14:paraId="6E7DC459" w14:textId="782DA3C2" w:rsidR="00F37F25" w:rsidRDefault="00F7289D" w:rsidP="00F759A0">
      <w:pPr>
        <w:tabs>
          <w:tab w:val="left" w:pos="2250"/>
        </w:tabs>
        <w:jc w:val="both"/>
        <w:rPr>
          <w:rFonts w:ascii="Maiandra GD" w:hAnsi="Maiandra GD"/>
          <w:b/>
          <w:bCs/>
          <w:sz w:val="22"/>
          <w:szCs w:val="22"/>
        </w:rPr>
      </w:pPr>
      <w:r>
        <w:rPr>
          <w:rFonts w:ascii="Maiandra GD" w:hAnsi="Maiandra GD"/>
          <w:b/>
          <w:bCs/>
          <w:sz w:val="22"/>
          <w:szCs w:val="22"/>
        </w:rPr>
        <w:t xml:space="preserve">The </w:t>
      </w:r>
      <w:proofErr w:type="gramStart"/>
      <w:r>
        <w:rPr>
          <w:rFonts w:ascii="Maiandra GD" w:hAnsi="Maiandra GD"/>
          <w:b/>
          <w:bCs/>
          <w:sz w:val="22"/>
          <w:szCs w:val="22"/>
        </w:rPr>
        <w:t>school is</w:t>
      </w:r>
      <w:proofErr w:type="gramEnd"/>
      <w:r>
        <w:rPr>
          <w:rFonts w:ascii="Maiandra GD" w:hAnsi="Maiandra GD"/>
          <w:b/>
          <w:bCs/>
          <w:sz w:val="22"/>
          <w:szCs w:val="22"/>
        </w:rPr>
        <w:t xml:space="preserve"> no longer </w:t>
      </w:r>
      <w:proofErr w:type="gramStart"/>
      <w:r>
        <w:rPr>
          <w:rFonts w:ascii="Maiandra GD" w:hAnsi="Maiandra GD"/>
          <w:b/>
          <w:bCs/>
          <w:sz w:val="22"/>
          <w:szCs w:val="22"/>
        </w:rPr>
        <w:t>accepting</w:t>
      </w:r>
      <w:proofErr w:type="gramEnd"/>
      <w:r>
        <w:rPr>
          <w:rFonts w:ascii="Maiandra GD" w:hAnsi="Maiandra GD"/>
          <w:b/>
          <w:bCs/>
          <w:sz w:val="22"/>
          <w:szCs w:val="22"/>
        </w:rPr>
        <w:t xml:space="preserve"> cash or cheques for </w:t>
      </w:r>
      <w:r w:rsidR="00085C0D">
        <w:rPr>
          <w:rFonts w:ascii="Maiandra GD" w:hAnsi="Maiandra GD"/>
          <w:b/>
          <w:bCs/>
          <w:sz w:val="22"/>
          <w:szCs w:val="22"/>
        </w:rPr>
        <w:t>these</w:t>
      </w:r>
      <w:r>
        <w:rPr>
          <w:rFonts w:ascii="Maiandra GD" w:hAnsi="Maiandra GD"/>
          <w:b/>
          <w:bCs/>
          <w:sz w:val="22"/>
          <w:szCs w:val="22"/>
        </w:rPr>
        <w:t xml:space="preserve"> fees.</w:t>
      </w:r>
    </w:p>
    <w:p w14:paraId="79B4E88C" w14:textId="77777777" w:rsidR="00F759A0" w:rsidRPr="0000197E" w:rsidRDefault="00F759A0" w:rsidP="00F759A0">
      <w:pPr>
        <w:tabs>
          <w:tab w:val="left" w:pos="2250"/>
        </w:tabs>
        <w:jc w:val="both"/>
        <w:rPr>
          <w:rFonts w:ascii="Maiandra GD" w:hAnsi="Maiandra GD"/>
          <w:b/>
          <w:bCs/>
          <w:sz w:val="22"/>
          <w:szCs w:val="22"/>
        </w:rPr>
      </w:pPr>
    </w:p>
    <w:p w14:paraId="77C17437" w14:textId="45209E13" w:rsidR="00F31A95" w:rsidRPr="00A00066" w:rsidRDefault="00F31A95" w:rsidP="00F31A95">
      <w:pPr>
        <w:tabs>
          <w:tab w:val="left" w:pos="2250"/>
        </w:tabs>
        <w:spacing w:line="276" w:lineRule="auto"/>
        <w:jc w:val="both"/>
        <w:rPr>
          <w:rFonts w:ascii="Maiandra GD" w:hAnsi="Maiandra GD"/>
          <w:sz w:val="22"/>
          <w:szCs w:val="22"/>
        </w:rPr>
      </w:pPr>
      <w:r w:rsidRPr="00A00066">
        <w:rPr>
          <w:rFonts w:ascii="Maiandra GD" w:hAnsi="Maiandra GD"/>
          <w:sz w:val="22"/>
          <w:szCs w:val="22"/>
        </w:rPr>
        <w:t xml:space="preserve">Tax receipts will be issued </w:t>
      </w:r>
      <w:proofErr w:type="gramStart"/>
      <w:r w:rsidRPr="00A00066">
        <w:rPr>
          <w:rFonts w:ascii="Maiandra GD" w:hAnsi="Maiandra GD"/>
          <w:sz w:val="22"/>
          <w:szCs w:val="22"/>
        </w:rPr>
        <w:t>at a later date</w:t>
      </w:r>
      <w:proofErr w:type="gramEnd"/>
      <w:r w:rsidR="006759E0">
        <w:rPr>
          <w:rFonts w:ascii="Maiandra GD" w:hAnsi="Maiandra GD"/>
          <w:sz w:val="22"/>
          <w:szCs w:val="22"/>
        </w:rPr>
        <w:t xml:space="preserve"> and will be accessible on your Parent Portal</w:t>
      </w:r>
      <w:r w:rsidR="00960A65">
        <w:rPr>
          <w:rFonts w:ascii="Maiandra GD" w:hAnsi="Maiandra GD"/>
          <w:sz w:val="22"/>
          <w:szCs w:val="22"/>
        </w:rPr>
        <w:t xml:space="preserve">. </w:t>
      </w:r>
      <w:r w:rsidRPr="00A00066">
        <w:rPr>
          <w:rFonts w:ascii="Maiandra GD" w:hAnsi="Maiandra GD"/>
          <w:sz w:val="22"/>
          <w:szCs w:val="22"/>
        </w:rPr>
        <w:t xml:space="preserve"> Under the provisions of the Income Tax Act, the fees for the lunch </w:t>
      </w:r>
      <w:r w:rsidR="000B0BEF">
        <w:rPr>
          <w:rFonts w:ascii="Maiandra GD" w:hAnsi="Maiandra GD"/>
          <w:sz w:val="22"/>
          <w:szCs w:val="22"/>
        </w:rPr>
        <w:t xml:space="preserve">supervision </w:t>
      </w:r>
      <w:r w:rsidRPr="00A00066">
        <w:rPr>
          <w:rFonts w:ascii="Maiandra GD" w:hAnsi="Maiandra GD"/>
          <w:sz w:val="22"/>
          <w:szCs w:val="22"/>
        </w:rPr>
        <w:t xml:space="preserve">program represent eligible childcare expenses and may be included in your claim when filing your income tax returns. </w:t>
      </w:r>
    </w:p>
    <w:p w14:paraId="539462A2" w14:textId="77777777" w:rsidR="00F31A95" w:rsidRPr="00A00066" w:rsidRDefault="00F31A95" w:rsidP="00F31A95">
      <w:pPr>
        <w:widowControl w:val="0"/>
        <w:tabs>
          <w:tab w:val="left" w:pos="2250"/>
        </w:tabs>
        <w:spacing w:line="276" w:lineRule="auto"/>
        <w:jc w:val="both"/>
        <w:rPr>
          <w:rFonts w:ascii="Maiandra GD" w:hAnsi="Maiandra GD"/>
          <w:sz w:val="22"/>
          <w:szCs w:val="22"/>
        </w:rPr>
      </w:pPr>
    </w:p>
    <w:p w14:paraId="7E98B60B" w14:textId="51FF440D" w:rsidR="00F31A95" w:rsidRPr="00A00066" w:rsidRDefault="00F31A95" w:rsidP="00F31A95">
      <w:pPr>
        <w:widowControl w:val="0"/>
        <w:tabs>
          <w:tab w:val="left" w:pos="2250"/>
        </w:tabs>
        <w:spacing w:line="276" w:lineRule="auto"/>
        <w:jc w:val="both"/>
        <w:rPr>
          <w:rFonts w:ascii="Maiandra GD" w:hAnsi="Maiandra GD"/>
          <w:b/>
          <w:bCs/>
          <w:sz w:val="22"/>
          <w:szCs w:val="22"/>
        </w:rPr>
      </w:pPr>
      <w:r w:rsidRPr="00A00066">
        <w:rPr>
          <w:rFonts w:ascii="Maiandra GD" w:hAnsi="Maiandra GD"/>
          <w:sz w:val="22"/>
          <w:szCs w:val="22"/>
        </w:rPr>
        <w:t xml:space="preserve">Students are not allowed to leave the school grounds at lunch, unless accompanied by their parent or guardian. </w:t>
      </w:r>
      <w:r w:rsidRPr="00A00066">
        <w:rPr>
          <w:rFonts w:ascii="Maiandra GD" w:hAnsi="Maiandra GD"/>
          <w:b/>
          <w:bCs/>
          <w:sz w:val="22"/>
          <w:szCs w:val="22"/>
        </w:rPr>
        <w:t xml:space="preserve">Please </w:t>
      </w:r>
      <w:r w:rsidR="001D115F">
        <w:rPr>
          <w:rFonts w:ascii="Maiandra GD" w:hAnsi="Maiandra GD"/>
          <w:b/>
          <w:bCs/>
          <w:sz w:val="22"/>
          <w:szCs w:val="22"/>
        </w:rPr>
        <w:t>contact the school</w:t>
      </w:r>
      <w:r w:rsidRPr="00A00066">
        <w:rPr>
          <w:rFonts w:ascii="Maiandra GD" w:hAnsi="Maiandra GD"/>
          <w:b/>
          <w:bCs/>
          <w:sz w:val="22"/>
          <w:szCs w:val="22"/>
        </w:rPr>
        <w:t xml:space="preserve"> if you are planning to take your child/ren for lunch. </w:t>
      </w:r>
    </w:p>
    <w:p w14:paraId="438CB1FE" w14:textId="77777777" w:rsidR="00F31A95" w:rsidRPr="00A00066" w:rsidRDefault="00F31A95" w:rsidP="00F31A95">
      <w:pPr>
        <w:widowControl w:val="0"/>
        <w:tabs>
          <w:tab w:val="left" w:pos="2250"/>
        </w:tabs>
        <w:spacing w:line="276" w:lineRule="auto"/>
        <w:jc w:val="both"/>
        <w:rPr>
          <w:rFonts w:ascii="Maiandra GD" w:hAnsi="Maiandra GD"/>
          <w:b/>
          <w:bCs/>
          <w:sz w:val="22"/>
          <w:szCs w:val="22"/>
        </w:rPr>
      </w:pPr>
    </w:p>
    <w:p w14:paraId="079529A1" w14:textId="77777777" w:rsidR="00F31A95" w:rsidRPr="00085C0D" w:rsidRDefault="00F31A95" w:rsidP="00F31A95">
      <w:pPr>
        <w:tabs>
          <w:tab w:val="left" w:pos="2250"/>
        </w:tabs>
        <w:spacing w:line="276" w:lineRule="auto"/>
        <w:jc w:val="both"/>
        <w:rPr>
          <w:rFonts w:ascii="Maiandra GD" w:hAnsi="Maiandra GD"/>
          <w:u w:val="single"/>
        </w:rPr>
      </w:pPr>
      <w:r w:rsidRPr="00085C0D">
        <w:rPr>
          <w:rFonts w:ascii="Maiandra GD" w:hAnsi="Maiandra GD"/>
          <w:bCs/>
          <w:u w:val="single"/>
        </w:rPr>
        <w:t>Lunch Hour Expectations</w:t>
      </w:r>
    </w:p>
    <w:p w14:paraId="006ABC7D" w14:textId="6228D9AC" w:rsidR="00F31A95" w:rsidRPr="007C5CD6" w:rsidRDefault="00F31A95" w:rsidP="00F31A95">
      <w:pPr>
        <w:tabs>
          <w:tab w:val="left" w:pos="2250"/>
        </w:tabs>
        <w:spacing w:line="276" w:lineRule="auto"/>
        <w:jc w:val="both"/>
        <w:rPr>
          <w:rFonts w:ascii="Maiandra GD" w:hAnsi="Maiandra GD"/>
          <w:b/>
          <w:bCs/>
          <w:sz w:val="22"/>
          <w:szCs w:val="22"/>
        </w:rPr>
      </w:pPr>
      <w:r w:rsidRPr="00A00066">
        <w:rPr>
          <w:rFonts w:ascii="Maiandra GD" w:hAnsi="Maiandra GD"/>
          <w:sz w:val="22"/>
          <w:szCs w:val="22"/>
        </w:rPr>
        <w:t xml:space="preserve">With the goal of ensuring safety and order, students are required to adhere to the following expectations for </w:t>
      </w:r>
      <w:proofErr w:type="spellStart"/>
      <w:r w:rsidRPr="00A00066">
        <w:rPr>
          <w:rFonts w:ascii="Maiandra GD" w:hAnsi="Maiandra GD"/>
          <w:sz w:val="22"/>
          <w:szCs w:val="22"/>
        </w:rPr>
        <w:t>behaviour</w:t>
      </w:r>
      <w:proofErr w:type="spellEnd"/>
      <w:r w:rsidRPr="00A00066">
        <w:rPr>
          <w:rFonts w:ascii="Maiandra GD" w:hAnsi="Maiandra GD"/>
          <w:sz w:val="22"/>
          <w:szCs w:val="22"/>
        </w:rPr>
        <w:t xml:space="preserve">. These expectations reflect two important values of our school mission statement: </w:t>
      </w:r>
      <w:r w:rsidRPr="00A00066">
        <w:rPr>
          <w:rFonts w:ascii="Maiandra GD" w:hAnsi="Maiandra GD"/>
          <w:i/>
          <w:sz w:val="22"/>
          <w:szCs w:val="22"/>
        </w:rPr>
        <w:t>Respect and Responsibility</w:t>
      </w:r>
      <w:r w:rsidRPr="00A00066">
        <w:rPr>
          <w:rFonts w:ascii="Maiandra GD" w:hAnsi="Maiandra GD"/>
          <w:sz w:val="22"/>
          <w:szCs w:val="22"/>
        </w:rPr>
        <w:t xml:space="preserve">. Students who are unable to abide by these expectations may lose the privilege of staying at school for lunch. </w:t>
      </w:r>
    </w:p>
    <w:p w14:paraId="19CDC754" w14:textId="77777777" w:rsidR="00F31A95" w:rsidRPr="00A00066" w:rsidRDefault="00F31A95" w:rsidP="00F31A95">
      <w:pPr>
        <w:jc w:val="both"/>
        <w:rPr>
          <w:rFonts w:ascii="Maiandra GD" w:hAnsi="Maiandra GD"/>
          <w:sz w:val="22"/>
          <w:szCs w:val="22"/>
        </w:rPr>
      </w:pPr>
    </w:p>
    <w:p w14:paraId="066492AC" w14:textId="77777777" w:rsidR="00F31A95" w:rsidRPr="00A00066" w:rsidRDefault="00F31A95" w:rsidP="00F31A95">
      <w:pPr>
        <w:widowControl w:val="0"/>
        <w:tabs>
          <w:tab w:val="left" w:pos="330"/>
        </w:tabs>
        <w:ind w:left="330" w:hanging="33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I will remain seated and eat my own lunch at my own place.</w:t>
      </w:r>
    </w:p>
    <w:p w14:paraId="5B5B9574" w14:textId="77777777" w:rsidR="00F31A95" w:rsidRPr="00A00066" w:rsidRDefault="00F31A95" w:rsidP="00F31A95">
      <w:pPr>
        <w:widowControl w:val="0"/>
        <w:tabs>
          <w:tab w:val="left" w:pos="-31680"/>
        </w:tabs>
        <w:spacing w:before="60"/>
        <w:ind w:left="360" w:hanging="36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xml:space="preserve"> I will use </w:t>
      </w:r>
      <w:r w:rsidRPr="0052517F">
        <w:rPr>
          <w:rFonts w:ascii="Maiandra GD" w:hAnsi="Maiandra GD"/>
          <w:sz w:val="22"/>
          <w:szCs w:val="22"/>
        </w:rPr>
        <w:t>an inside voice</w:t>
      </w:r>
      <w:r w:rsidRPr="00A00066">
        <w:rPr>
          <w:rFonts w:ascii="Maiandra GD" w:hAnsi="Maiandra GD"/>
          <w:sz w:val="22"/>
          <w:szCs w:val="22"/>
        </w:rPr>
        <w:t xml:space="preserve"> when talking to others in the eating area.</w:t>
      </w:r>
    </w:p>
    <w:p w14:paraId="638177D7" w14:textId="27BF8273" w:rsidR="00F31A95" w:rsidRPr="00A00066" w:rsidRDefault="00F31A95" w:rsidP="00F31A95">
      <w:pPr>
        <w:widowControl w:val="0"/>
        <w:tabs>
          <w:tab w:val="left" w:pos="330"/>
        </w:tabs>
        <w:spacing w:before="60"/>
        <w:ind w:left="330" w:hanging="33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If I need help, I will raise my hand and a lunch</w:t>
      </w:r>
      <w:r w:rsidR="00F94987">
        <w:rPr>
          <w:rFonts w:ascii="Maiandra GD" w:hAnsi="Maiandra GD"/>
          <w:sz w:val="22"/>
          <w:szCs w:val="22"/>
        </w:rPr>
        <w:t xml:space="preserve"> </w:t>
      </w:r>
      <w:r w:rsidRPr="00A00066">
        <w:rPr>
          <w:rFonts w:ascii="Maiandra GD" w:hAnsi="Maiandra GD"/>
          <w:sz w:val="22"/>
          <w:szCs w:val="22"/>
        </w:rPr>
        <w:t>supervisor will come and help me.</w:t>
      </w:r>
    </w:p>
    <w:p w14:paraId="78DF5C74" w14:textId="4687E5E0" w:rsidR="00F31A95" w:rsidRPr="00A00066" w:rsidRDefault="00F31A95" w:rsidP="00F31A95">
      <w:pPr>
        <w:widowControl w:val="0"/>
        <w:tabs>
          <w:tab w:val="left" w:pos="330"/>
        </w:tabs>
        <w:spacing w:before="60"/>
        <w:ind w:left="330" w:hanging="33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When the lunch</w:t>
      </w:r>
      <w:r>
        <w:rPr>
          <w:rFonts w:ascii="Maiandra GD" w:hAnsi="Maiandra GD"/>
          <w:sz w:val="22"/>
          <w:szCs w:val="22"/>
        </w:rPr>
        <w:t xml:space="preserve"> </w:t>
      </w:r>
      <w:r w:rsidRPr="00A00066">
        <w:rPr>
          <w:rFonts w:ascii="Maiandra GD" w:hAnsi="Maiandra GD"/>
          <w:sz w:val="22"/>
          <w:szCs w:val="22"/>
        </w:rPr>
        <w:t>supervisor gives the signal for our attention, I will stop talking and listen.</w:t>
      </w:r>
    </w:p>
    <w:p w14:paraId="2BEAB6D1" w14:textId="77777777" w:rsidR="00F31A95" w:rsidRPr="00A00066" w:rsidRDefault="00F31A95" w:rsidP="00F31A95">
      <w:pPr>
        <w:widowControl w:val="0"/>
        <w:tabs>
          <w:tab w:val="left" w:pos="-31680"/>
        </w:tabs>
        <w:spacing w:before="60"/>
        <w:ind w:left="180" w:hanging="18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After eating, I will clean my area and I will put my garbage in the garbage container</w:t>
      </w:r>
      <w:r>
        <w:rPr>
          <w:rFonts w:ascii="Maiandra GD" w:hAnsi="Maiandra GD"/>
          <w:sz w:val="22"/>
          <w:szCs w:val="22"/>
        </w:rPr>
        <w:t xml:space="preserve"> and recyclables </w:t>
      </w:r>
      <w:r w:rsidRPr="00A00066">
        <w:rPr>
          <w:rFonts w:ascii="Maiandra GD" w:hAnsi="Maiandra GD"/>
          <w:sz w:val="22"/>
          <w:szCs w:val="22"/>
        </w:rPr>
        <w:t>in the recycling bin before leaving the classroom.</w:t>
      </w:r>
    </w:p>
    <w:p w14:paraId="66744052" w14:textId="77777777" w:rsidR="00F31A95" w:rsidRPr="00A00066" w:rsidRDefault="00F31A95" w:rsidP="00F31A95">
      <w:pPr>
        <w:widowControl w:val="0"/>
        <w:tabs>
          <w:tab w:val="left" w:pos="-31680"/>
        </w:tabs>
        <w:spacing w:before="60"/>
        <w:ind w:left="360" w:hanging="36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I will take home what belongs to me after lunch to reuse or to recycle.</w:t>
      </w:r>
    </w:p>
    <w:p w14:paraId="14D4862C" w14:textId="14529A58" w:rsidR="00F31A95" w:rsidRPr="00A00066" w:rsidRDefault="00F31A95" w:rsidP="00F31A95">
      <w:pPr>
        <w:widowControl w:val="0"/>
        <w:tabs>
          <w:tab w:val="left" w:pos="-31680"/>
        </w:tabs>
        <w:spacing w:before="60"/>
        <w:ind w:left="360" w:hanging="360"/>
        <w:jc w:val="both"/>
        <w:rPr>
          <w:rFonts w:ascii="Maiandra GD" w:hAnsi="Maiandra GD"/>
          <w:sz w:val="22"/>
          <w:szCs w:val="22"/>
        </w:rPr>
      </w:pPr>
      <w:r w:rsidRPr="00A00066">
        <w:rPr>
          <w:rFonts w:ascii="Maiandra GD" w:hAnsi="Maiandra GD"/>
          <w:sz w:val="22"/>
          <w:szCs w:val="22"/>
          <w:lang w:val="x-none"/>
        </w:rPr>
        <w:t>·</w:t>
      </w:r>
      <w:r w:rsidRPr="00A00066">
        <w:rPr>
          <w:rFonts w:ascii="Maiandra GD" w:hAnsi="Maiandra GD"/>
          <w:sz w:val="22"/>
          <w:szCs w:val="22"/>
        </w:rPr>
        <w:t> I will listen to, and cooperate with the lunch supervisor</w:t>
      </w:r>
      <w:r w:rsidR="00AF5F34">
        <w:rPr>
          <w:rFonts w:ascii="Maiandra GD" w:hAnsi="Maiandra GD"/>
          <w:sz w:val="22"/>
          <w:szCs w:val="22"/>
        </w:rPr>
        <w:t>s</w:t>
      </w:r>
      <w:r w:rsidRPr="00A00066">
        <w:rPr>
          <w:rFonts w:ascii="Maiandra GD" w:hAnsi="Maiandra GD"/>
          <w:sz w:val="22"/>
          <w:szCs w:val="22"/>
        </w:rPr>
        <w:t>, both indoors and outdoors.</w:t>
      </w:r>
    </w:p>
    <w:p w14:paraId="382C0D8B" w14:textId="77777777" w:rsidR="00F31A95" w:rsidRPr="00A00066" w:rsidRDefault="00F31A95" w:rsidP="00F31A95">
      <w:pPr>
        <w:widowControl w:val="0"/>
        <w:tabs>
          <w:tab w:val="left" w:pos="-31680"/>
        </w:tabs>
        <w:spacing w:before="60"/>
        <w:ind w:left="360" w:hanging="360"/>
        <w:jc w:val="both"/>
        <w:rPr>
          <w:rFonts w:ascii="Maiandra GD" w:hAnsi="Maiandra GD"/>
          <w:sz w:val="22"/>
          <w:szCs w:val="22"/>
        </w:rPr>
      </w:pPr>
    </w:p>
    <w:p w14:paraId="0D1052E2" w14:textId="375B7EAE" w:rsidR="00F31A95" w:rsidRPr="00AE700A" w:rsidRDefault="00F31A95" w:rsidP="00F31A95">
      <w:pPr>
        <w:widowControl w:val="0"/>
        <w:tabs>
          <w:tab w:val="left" w:pos="-31680"/>
        </w:tabs>
        <w:spacing w:before="60"/>
        <w:ind w:left="360" w:hanging="360"/>
        <w:jc w:val="center"/>
        <w:rPr>
          <w:rFonts w:ascii="Maiandra GD" w:hAnsi="Maiandra GD"/>
          <w:b/>
          <w:sz w:val="28"/>
          <w:szCs w:val="28"/>
        </w:rPr>
      </w:pPr>
      <w:r w:rsidRPr="00AE700A">
        <w:rPr>
          <w:rFonts w:ascii="Maiandra GD" w:hAnsi="Maiandra GD"/>
          <w:b/>
          <w:sz w:val="28"/>
          <w:szCs w:val="28"/>
        </w:rPr>
        <w:t xml:space="preserve">Please note that École </w:t>
      </w:r>
      <w:r w:rsidR="00AE700A" w:rsidRPr="00AE700A">
        <w:rPr>
          <w:rFonts w:ascii="Maiandra GD" w:hAnsi="Maiandra GD"/>
          <w:b/>
          <w:sz w:val="28"/>
          <w:szCs w:val="28"/>
        </w:rPr>
        <w:t>Varennes</w:t>
      </w:r>
      <w:r w:rsidRPr="00AE700A">
        <w:rPr>
          <w:rFonts w:ascii="Maiandra GD" w:hAnsi="Maiandra GD"/>
          <w:b/>
          <w:sz w:val="28"/>
          <w:szCs w:val="28"/>
        </w:rPr>
        <w:t xml:space="preserve"> is a Peanut/Nut Safe School.</w:t>
      </w:r>
    </w:p>
    <w:p w14:paraId="46486338" w14:textId="77777777" w:rsidR="00F31A95" w:rsidRDefault="00F31A95" w:rsidP="00F31A95">
      <w:pPr>
        <w:widowControl w:val="0"/>
        <w:tabs>
          <w:tab w:val="left" w:pos="-31680"/>
        </w:tabs>
        <w:spacing w:before="60"/>
        <w:jc w:val="both"/>
        <w:rPr>
          <w:rFonts w:ascii="Maiandra GD" w:hAnsi="Maiandra GD"/>
          <w:sz w:val="22"/>
          <w:szCs w:val="22"/>
          <w:u w:val="single"/>
        </w:rPr>
      </w:pPr>
    </w:p>
    <w:p w14:paraId="17BAE8ED" w14:textId="4929C986" w:rsidR="00F31A95" w:rsidRPr="00085C0D" w:rsidRDefault="00A440DA" w:rsidP="00085C0D">
      <w:pPr>
        <w:rPr>
          <w:rFonts w:ascii="Maiandra GD" w:hAnsi="Maiandra GD"/>
          <w:u w:val="single"/>
        </w:rPr>
      </w:pPr>
      <w:r>
        <w:rPr>
          <w:rFonts w:ascii="Maiandra GD" w:hAnsi="Maiandra GD"/>
          <w:sz w:val="22"/>
          <w:szCs w:val="22"/>
          <w:u w:val="single"/>
        </w:rPr>
        <w:br w:type="page"/>
      </w:r>
      <w:r w:rsidR="00F31A95" w:rsidRPr="00085C0D">
        <w:rPr>
          <w:rFonts w:ascii="Maiandra GD" w:hAnsi="Maiandra GD"/>
          <w:u w:val="single"/>
        </w:rPr>
        <w:lastRenderedPageBreak/>
        <w:t>Milk Program</w:t>
      </w:r>
    </w:p>
    <w:p w14:paraId="78869A2B" w14:textId="09CE14E4" w:rsidR="00F31A95" w:rsidRPr="00A00066" w:rsidRDefault="00F31A95" w:rsidP="00F31A95">
      <w:pPr>
        <w:widowControl w:val="0"/>
        <w:tabs>
          <w:tab w:val="left" w:pos="-31680"/>
        </w:tabs>
        <w:spacing w:before="60" w:line="276" w:lineRule="auto"/>
        <w:jc w:val="both"/>
        <w:rPr>
          <w:rFonts w:ascii="Maiandra GD" w:hAnsi="Maiandra GD"/>
          <w:sz w:val="22"/>
          <w:szCs w:val="22"/>
        </w:rPr>
      </w:pPr>
      <w:r w:rsidRPr="00A00066">
        <w:rPr>
          <w:rFonts w:ascii="Maiandra GD" w:hAnsi="Maiandra GD"/>
          <w:sz w:val="22"/>
          <w:szCs w:val="22"/>
        </w:rPr>
        <w:t xml:space="preserve">Students may redeem a pre-purchased milk voucher to obtain milk at lunch time every day. There are two options available – 250 mL 2% white milk or 250 mL chocolate milk. </w:t>
      </w:r>
      <w:r w:rsidR="00975B5C" w:rsidRPr="00975B5C">
        <w:rPr>
          <w:rFonts w:ascii="Maiandra GD" w:hAnsi="Maiandra GD"/>
          <w:b/>
          <w:bCs/>
          <w:sz w:val="22"/>
          <w:szCs w:val="22"/>
        </w:rPr>
        <w:t>A sheet of t</w:t>
      </w:r>
      <w:r w:rsidRPr="00975B5C">
        <w:rPr>
          <w:rFonts w:ascii="Maiandra GD" w:hAnsi="Maiandra GD"/>
          <w:b/>
          <w:bCs/>
          <w:sz w:val="22"/>
          <w:szCs w:val="22"/>
        </w:rPr>
        <w:t>wenty</w:t>
      </w:r>
      <w:r>
        <w:rPr>
          <w:rFonts w:ascii="Maiandra GD" w:hAnsi="Maiandra GD"/>
          <w:b/>
          <w:sz w:val="22"/>
          <w:szCs w:val="22"/>
        </w:rPr>
        <w:t xml:space="preserve"> milk tickets</w:t>
      </w:r>
      <w:r w:rsidRPr="00A00066">
        <w:rPr>
          <w:rFonts w:ascii="Maiandra GD" w:hAnsi="Maiandra GD"/>
          <w:b/>
          <w:sz w:val="22"/>
          <w:szCs w:val="22"/>
        </w:rPr>
        <w:t xml:space="preserve"> may be purchased at the office for</w:t>
      </w:r>
      <w:r w:rsidRPr="00A00066">
        <w:rPr>
          <w:rFonts w:ascii="Maiandra GD" w:hAnsi="Maiandra GD"/>
          <w:sz w:val="22"/>
          <w:szCs w:val="22"/>
        </w:rPr>
        <w:t xml:space="preserve"> </w:t>
      </w:r>
      <w:r>
        <w:rPr>
          <w:rFonts w:ascii="Maiandra GD" w:hAnsi="Maiandra GD"/>
          <w:b/>
          <w:sz w:val="22"/>
          <w:szCs w:val="22"/>
        </w:rPr>
        <w:t>$</w:t>
      </w:r>
      <w:r w:rsidR="00975B5C">
        <w:rPr>
          <w:rFonts w:ascii="Maiandra GD" w:hAnsi="Maiandra GD"/>
          <w:b/>
          <w:sz w:val="22"/>
          <w:szCs w:val="22"/>
        </w:rPr>
        <w:t>20</w:t>
      </w:r>
      <w:r w:rsidRPr="00A00066">
        <w:rPr>
          <w:rFonts w:ascii="Maiandra GD" w:hAnsi="Maiandra GD"/>
          <w:b/>
          <w:sz w:val="22"/>
          <w:szCs w:val="22"/>
        </w:rPr>
        <w:t>.00</w:t>
      </w:r>
      <w:r w:rsidR="000473E0">
        <w:rPr>
          <w:rFonts w:ascii="Maiandra GD" w:hAnsi="Maiandra GD"/>
          <w:b/>
          <w:sz w:val="22"/>
          <w:szCs w:val="22"/>
        </w:rPr>
        <w:t xml:space="preserve"> or individual milk can be purchased for $1.00</w:t>
      </w:r>
      <w:r w:rsidR="00085C0D">
        <w:rPr>
          <w:rFonts w:ascii="Maiandra GD" w:hAnsi="Maiandra GD"/>
          <w:b/>
          <w:sz w:val="22"/>
          <w:szCs w:val="22"/>
        </w:rPr>
        <w:t xml:space="preserve"> each</w:t>
      </w:r>
      <w:r>
        <w:rPr>
          <w:rFonts w:ascii="Maiandra GD" w:hAnsi="Maiandra GD"/>
          <w:b/>
          <w:sz w:val="22"/>
          <w:szCs w:val="22"/>
        </w:rPr>
        <w:t xml:space="preserve"> (cash only)</w:t>
      </w:r>
      <w:r w:rsidRPr="00A00066">
        <w:rPr>
          <w:rFonts w:ascii="Maiandra GD" w:hAnsi="Maiandra GD"/>
          <w:sz w:val="22"/>
          <w:szCs w:val="22"/>
        </w:rPr>
        <w:t>.</w:t>
      </w:r>
      <w:r>
        <w:rPr>
          <w:rFonts w:ascii="Maiandra GD" w:hAnsi="Maiandra GD"/>
          <w:sz w:val="22"/>
          <w:szCs w:val="22"/>
        </w:rPr>
        <w:t xml:space="preserve"> </w:t>
      </w:r>
      <w:r w:rsidR="007A3FEF">
        <w:rPr>
          <w:rFonts w:ascii="Maiandra GD" w:hAnsi="Maiandra GD"/>
          <w:sz w:val="22"/>
          <w:szCs w:val="22"/>
        </w:rPr>
        <w:t xml:space="preserve"> </w:t>
      </w:r>
      <w:r w:rsidRPr="00A00066">
        <w:rPr>
          <w:rFonts w:ascii="Maiandra GD" w:hAnsi="Maiandra GD"/>
          <w:sz w:val="22"/>
          <w:szCs w:val="22"/>
        </w:rPr>
        <w:t>Milk will be distributed to students at lunch time in exchange for a ticket. On occasions where either white or chocolate milk is not available, the other type of milk will be offered as a substitution.</w:t>
      </w:r>
    </w:p>
    <w:p w14:paraId="5ED56E29" w14:textId="77777777" w:rsidR="00F31A95" w:rsidRPr="00A00066" w:rsidRDefault="00F31A95" w:rsidP="00F31A95">
      <w:pPr>
        <w:widowControl w:val="0"/>
        <w:spacing w:line="276" w:lineRule="auto"/>
        <w:jc w:val="both"/>
        <w:rPr>
          <w:rFonts w:ascii="Maiandra GD" w:hAnsi="Maiandra GD"/>
          <w:sz w:val="22"/>
          <w:szCs w:val="22"/>
          <w:u w:val="single"/>
        </w:rPr>
      </w:pPr>
    </w:p>
    <w:p w14:paraId="3CF0158D" w14:textId="77777777" w:rsidR="00F31A95" w:rsidRPr="00085C0D" w:rsidRDefault="00F31A95" w:rsidP="00F31A95">
      <w:pPr>
        <w:widowControl w:val="0"/>
        <w:spacing w:line="276" w:lineRule="auto"/>
        <w:jc w:val="both"/>
        <w:rPr>
          <w:rFonts w:ascii="Maiandra GD" w:hAnsi="Maiandra GD"/>
          <w:u w:val="single"/>
        </w:rPr>
      </w:pPr>
      <w:r w:rsidRPr="00085C0D">
        <w:rPr>
          <w:rFonts w:ascii="Maiandra GD" w:hAnsi="Maiandra GD"/>
          <w:u w:val="single"/>
        </w:rPr>
        <w:t>Weather Conditions</w:t>
      </w:r>
    </w:p>
    <w:p w14:paraId="6177A953" w14:textId="24174D51" w:rsidR="00F31A95" w:rsidRPr="004275B6" w:rsidRDefault="00F31A95" w:rsidP="00F31A95">
      <w:pPr>
        <w:widowControl w:val="0"/>
        <w:spacing w:line="276" w:lineRule="auto"/>
        <w:jc w:val="both"/>
        <w:rPr>
          <w:rFonts w:ascii="Maiandra GD" w:hAnsi="Maiandra GD"/>
          <w:sz w:val="22"/>
          <w:szCs w:val="22"/>
        </w:rPr>
      </w:pPr>
      <w:r w:rsidRPr="00A00066">
        <w:rPr>
          <w:rFonts w:ascii="Maiandra GD" w:hAnsi="Maiandra GD"/>
          <w:sz w:val="22"/>
          <w:szCs w:val="22"/>
        </w:rPr>
        <w:t xml:space="preserve">Please ensure that your child is dressed appropriately for the weather conditions. During the colder months, students will remain indoors during recesses and at lunch time when the wind chill is -30 or more. When </w:t>
      </w:r>
      <w:r w:rsidRPr="004275B6">
        <w:rPr>
          <w:rFonts w:ascii="Maiandra GD" w:hAnsi="Maiandra GD"/>
          <w:sz w:val="22"/>
          <w:szCs w:val="22"/>
        </w:rPr>
        <w:t>the wind chill is between -27 and -29, students will be outdoors for a maximum of 15 minutes during recesses and lunch time. We refer to the Environment Canada weather station at the Forks for all readings.</w:t>
      </w:r>
      <w:r w:rsidR="00AF5F34">
        <w:rPr>
          <w:rFonts w:ascii="Maiandra GD" w:hAnsi="Maiandra GD"/>
          <w:sz w:val="22"/>
          <w:szCs w:val="22"/>
        </w:rPr>
        <w:t xml:space="preserve">  </w:t>
      </w:r>
    </w:p>
    <w:p w14:paraId="46A7AC98" w14:textId="0E8C13C2" w:rsidR="00F31A95" w:rsidRPr="004275B6" w:rsidRDefault="00F31A95" w:rsidP="00F31A95">
      <w:pPr>
        <w:rPr>
          <w:rFonts w:ascii="Maiandra GD" w:hAnsi="Maiandra GD"/>
          <w:sz w:val="22"/>
          <w:szCs w:val="22"/>
          <w:lang w:eastAsia="en-CA"/>
        </w:rPr>
      </w:pPr>
    </w:p>
    <w:p w14:paraId="2EDEC262" w14:textId="77777777" w:rsidR="006D5E1E" w:rsidRPr="004275B6" w:rsidRDefault="006D5E1E" w:rsidP="00F31A95">
      <w:pPr>
        <w:rPr>
          <w:rFonts w:ascii="Maiandra GD" w:hAnsi="Maiandra GD"/>
          <w:sz w:val="22"/>
          <w:szCs w:val="22"/>
          <w:lang w:eastAsia="en-CA"/>
        </w:rPr>
      </w:pPr>
    </w:p>
    <w:p w14:paraId="40D8A463" w14:textId="441A7CDA" w:rsidR="006D5E1E" w:rsidRPr="004275B6" w:rsidRDefault="006D5E1E" w:rsidP="00F759A0">
      <w:pPr>
        <w:jc w:val="center"/>
        <w:rPr>
          <w:rFonts w:ascii="Maiandra GD" w:hAnsi="Maiandra GD" w:cstheme="minorHAnsi"/>
          <w:b/>
        </w:rPr>
      </w:pPr>
      <w:r w:rsidRPr="004275B6">
        <w:rPr>
          <w:rFonts w:ascii="Maiandra GD" w:hAnsi="Maiandra GD" w:cstheme="minorHAnsi"/>
          <w:b/>
        </w:rPr>
        <w:t xml:space="preserve">If paying this lunch fee causes potential hardship </w:t>
      </w:r>
      <w:proofErr w:type="gramStart"/>
      <w:r w:rsidRPr="004275B6">
        <w:rPr>
          <w:rFonts w:ascii="Maiandra GD" w:hAnsi="Maiandra GD" w:cstheme="minorHAnsi"/>
          <w:b/>
        </w:rPr>
        <w:t>to</w:t>
      </w:r>
      <w:proofErr w:type="gramEnd"/>
      <w:r w:rsidRPr="004275B6">
        <w:rPr>
          <w:rFonts w:ascii="Maiandra GD" w:hAnsi="Maiandra GD" w:cstheme="minorHAnsi"/>
          <w:b/>
        </w:rPr>
        <w:t xml:space="preserve"> your family, please </w:t>
      </w:r>
      <w:r w:rsidR="00FD31C0">
        <w:rPr>
          <w:rFonts w:ascii="Maiandra GD" w:hAnsi="Maiandra GD" w:cstheme="minorHAnsi"/>
          <w:b/>
        </w:rPr>
        <w:t xml:space="preserve">email your child’s teacher, </w:t>
      </w:r>
      <w:proofErr w:type="spellStart"/>
      <w:r w:rsidR="00FD31C0">
        <w:rPr>
          <w:rFonts w:ascii="Maiandra GD" w:hAnsi="Maiandra GD" w:cstheme="minorHAnsi"/>
          <w:b/>
        </w:rPr>
        <w:t>Mme</w:t>
      </w:r>
      <w:proofErr w:type="spellEnd"/>
      <w:r w:rsidR="00FD31C0">
        <w:rPr>
          <w:rFonts w:ascii="Maiandra GD" w:hAnsi="Maiandra GD" w:cstheme="minorHAnsi"/>
          <w:b/>
        </w:rPr>
        <w:t xml:space="preserve"> Kennedy </w:t>
      </w:r>
      <w:r w:rsidRPr="004275B6">
        <w:rPr>
          <w:rFonts w:ascii="Maiandra GD" w:hAnsi="Maiandra GD" w:cstheme="minorHAnsi"/>
          <w:b/>
        </w:rPr>
        <w:t xml:space="preserve">or </w:t>
      </w:r>
      <w:proofErr w:type="spellStart"/>
      <w:r w:rsidRPr="004275B6">
        <w:rPr>
          <w:rFonts w:ascii="Maiandra GD" w:hAnsi="Maiandra GD" w:cstheme="minorHAnsi"/>
          <w:b/>
        </w:rPr>
        <w:t>Mme</w:t>
      </w:r>
      <w:proofErr w:type="spellEnd"/>
      <w:r w:rsidRPr="004275B6">
        <w:rPr>
          <w:rFonts w:ascii="Maiandra GD" w:hAnsi="Maiandra GD" w:cstheme="minorHAnsi"/>
          <w:b/>
        </w:rPr>
        <w:t xml:space="preserve"> </w:t>
      </w:r>
      <w:r w:rsidR="00FD31C0">
        <w:rPr>
          <w:rFonts w:ascii="Maiandra GD" w:hAnsi="Maiandra GD" w:cstheme="minorHAnsi"/>
          <w:b/>
        </w:rPr>
        <w:t>Sheldon.</w:t>
      </w:r>
    </w:p>
    <w:p w14:paraId="48DD7E3F" w14:textId="059815F6" w:rsidR="00D85185" w:rsidRPr="00227B72" w:rsidRDefault="00D85185" w:rsidP="00F31A95">
      <w:pPr>
        <w:jc w:val="center"/>
        <w:rPr>
          <w:rFonts w:ascii="Maiandra GD" w:hAnsi="Maiandra GD"/>
          <w:b/>
          <w:bCs/>
        </w:rPr>
      </w:pPr>
    </w:p>
    <w:sectPr w:rsidR="00D85185" w:rsidRPr="00227B72" w:rsidSect="00331B16">
      <w:footerReference w:type="default" r:id="rId17"/>
      <w:pgSz w:w="12240" w:h="15840" w:code="1"/>
      <w:pgMar w:top="1170" w:right="990" w:bottom="709"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3093" w14:textId="77777777" w:rsidR="005D7440" w:rsidRDefault="005D7440" w:rsidP="00EB14E6">
      <w:r>
        <w:separator/>
      </w:r>
    </w:p>
  </w:endnote>
  <w:endnote w:type="continuationSeparator" w:id="0">
    <w:p w14:paraId="4BACB286" w14:textId="77777777" w:rsidR="005D7440" w:rsidRDefault="005D7440" w:rsidP="00EB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2CEC" w14:textId="77777777" w:rsidR="00A00066" w:rsidRDefault="00A00066">
    <w:pPr>
      <w:pStyle w:val="Footer"/>
    </w:pPr>
    <w:r w:rsidRPr="00EB14E6">
      <w:rPr>
        <w:rFonts w:ascii="Century Schoolbook" w:hAnsi="Century Schoolbook"/>
        <w:noProof/>
      </w:rPr>
      <mc:AlternateContent>
        <mc:Choice Requires="wps">
          <w:drawing>
            <wp:anchor distT="0" distB="0" distL="114300" distR="114300" simplePos="0" relativeHeight="251658240" behindDoc="0" locked="0" layoutInCell="1" allowOverlap="1" wp14:anchorId="1279A62A" wp14:editId="5FE85A98">
              <wp:simplePos x="0" y="0"/>
              <wp:positionH relativeFrom="column">
                <wp:posOffset>2061845</wp:posOffset>
              </wp:positionH>
              <wp:positionV relativeFrom="paragraph">
                <wp:posOffset>-116840</wp:posOffset>
              </wp:positionV>
              <wp:extent cx="2105025" cy="9239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923925"/>
                      </a:xfrm>
                      <a:prstGeom prst="rect">
                        <a:avLst/>
                      </a:prstGeom>
                      <a:solidFill>
                        <a:srgbClr val="FFFFFF"/>
                      </a:solidFill>
                      <a:ln w="9525">
                        <a:noFill/>
                        <a:miter lim="800000"/>
                        <a:headEnd/>
                        <a:tailEnd/>
                      </a:ln>
                    </wps:spPr>
                    <wps:txbx>
                      <w:txbxContent>
                        <w:p w14:paraId="27D03E04" w14:textId="77777777" w:rsidR="00A00066" w:rsidRDefault="00A00066" w:rsidP="00331398">
                          <w:pPr>
                            <w:jc w:val="center"/>
                          </w:pPr>
                          <w:r w:rsidRPr="00EB27A9">
                            <w:rPr>
                              <w:rFonts w:ascii="Calibri" w:eastAsia="Calibri" w:hAnsi="Calibri"/>
                              <w:noProof/>
                              <w:sz w:val="22"/>
                              <w:szCs w:val="22"/>
                            </w:rPr>
                            <w:drawing>
                              <wp:inline distT="0" distB="0" distL="0" distR="0" wp14:anchorId="744E71CE" wp14:editId="0070D5B7">
                                <wp:extent cx="1781175" cy="714375"/>
                                <wp:effectExtent l="0" t="0" r="0" b="9525"/>
                                <wp:docPr id="18" name="Picture 18" descr="LR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114" cy="721971"/>
                                        </a:xfrm>
                                        <a:prstGeom prst="rect">
                                          <a:avLst/>
                                        </a:prstGeom>
                                        <a:noFill/>
                                        <a:ln>
                                          <a:noFill/>
                                        </a:ln>
                                      </pic:spPr>
                                    </pic:pic>
                                  </a:graphicData>
                                </a:graphic>
                              </wp:inline>
                            </w:drawing>
                          </w:r>
                        </w:p>
                        <w:p w14:paraId="7AE7F94A" w14:textId="77777777" w:rsidR="00A00066" w:rsidRDefault="00A000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79A62A" id="_x0000_t202" coordsize="21600,21600" o:spt="202" path="m,l,21600r21600,l21600,xe">
              <v:stroke joinstyle="miter"/>
              <v:path gradientshapeok="t" o:connecttype="rect"/>
            </v:shapetype>
            <v:shape id="_x0000_s1027" type="#_x0000_t202" style="position:absolute;margin-left:162.35pt;margin-top:-9.2pt;width:165.7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HWCgIAAPY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" stroked="f">
              <v:textbox>
                <w:txbxContent>
                  <w:p w14:paraId="27D03E04" w14:textId="77777777" w:rsidR="00A00066" w:rsidRDefault="00A00066" w:rsidP="00331398">
                    <w:pPr>
                      <w:jc w:val="center"/>
                    </w:pPr>
                    <w:r w:rsidRPr="00EB27A9">
                      <w:rPr>
                        <w:rFonts w:ascii="Calibri" w:eastAsia="Calibri" w:hAnsi="Calibri"/>
                        <w:noProof/>
                        <w:sz w:val="22"/>
                        <w:szCs w:val="22"/>
                      </w:rPr>
                      <w:drawing>
                        <wp:inline distT="0" distB="0" distL="0" distR="0" wp14:anchorId="744E71CE" wp14:editId="0070D5B7">
                          <wp:extent cx="1781175" cy="714375"/>
                          <wp:effectExtent l="0" t="0" r="0" b="9525"/>
                          <wp:docPr id="18" name="Picture 18" descr="LR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R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114" cy="721971"/>
                                  </a:xfrm>
                                  <a:prstGeom prst="rect">
                                    <a:avLst/>
                                  </a:prstGeom>
                                  <a:noFill/>
                                  <a:ln>
                                    <a:noFill/>
                                  </a:ln>
                                </pic:spPr>
                              </pic:pic>
                            </a:graphicData>
                          </a:graphic>
                        </wp:inline>
                      </w:drawing>
                    </w:r>
                  </w:p>
                  <w:p w14:paraId="7AE7F94A" w14:textId="77777777" w:rsidR="00A00066" w:rsidRDefault="00A0006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FD83" w14:textId="77777777" w:rsidR="005D7440" w:rsidRDefault="005D7440" w:rsidP="00EB14E6">
      <w:r>
        <w:separator/>
      </w:r>
    </w:p>
  </w:footnote>
  <w:footnote w:type="continuationSeparator" w:id="0">
    <w:p w14:paraId="343CB952" w14:textId="77777777" w:rsidR="005D7440" w:rsidRDefault="005D7440" w:rsidP="00EB1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96F"/>
    <w:multiLevelType w:val="hybridMultilevel"/>
    <w:tmpl w:val="8C24D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A2EBD"/>
    <w:multiLevelType w:val="hybridMultilevel"/>
    <w:tmpl w:val="E54065C8"/>
    <w:lvl w:ilvl="0" w:tplc="1CA2EE62">
      <w:numFmt w:val="bullet"/>
      <w:lvlText w:val="-"/>
      <w:lvlJc w:val="left"/>
      <w:pPr>
        <w:ind w:left="720" w:hanging="360"/>
      </w:pPr>
      <w:rPr>
        <w:rFonts w:ascii="Maiandra GD" w:eastAsiaTheme="minorHAnsi" w:hAnsi="Maiandra G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D5FC6"/>
    <w:multiLevelType w:val="hybridMultilevel"/>
    <w:tmpl w:val="0E78877A"/>
    <w:lvl w:ilvl="0" w:tplc="4FBAFC76">
      <w:numFmt w:val="bullet"/>
      <w:lvlText w:val=""/>
      <w:lvlJc w:val="left"/>
      <w:pPr>
        <w:tabs>
          <w:tab w:val="num" w:pos="1440"/>
        </w:tabs>
        <w:ind w:left="1440" w:hanging="720"/>
      </w:pPr>
      <w:rPr>
        <w:rFonts w:ascii="Wingdings" w:eastAsia="Times New Roman" w:hAnsi="Wingdings"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E4620866">
      <w:start w:val="1"/>
      <w:numFmt w:val="bullet"/>
      <w:lvlText w:val=""/>
      <w:lvlJc w:val="left"/>
      <w:pPr>
        <w:tabs>
          <w:tab w:val="num" w:pos="1474"/>
        </w:tabs>
        <w:ind w:left="1474" w:hanging="283"/>
      </w:pPr>
      <w:rPr>
        <w:rFonts w:ascii="Wingdings" w:hAnsi="Wingdings" w:hint="default"/>
      </w:rPr>
    </w:lvl>
    <w:lvl w:ilvl="3" w:tplc="1009000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4B10145"/>
    <w:multiLevelType w:val="hybridMultilevel"/>
    <w:tmpl w:val="1AB260A6"/>
    <w:lvl w:ilvl="0" w:tplc="CCD237E0">
      <w:numFmt w:val="bullet"/>
      <w:lvlText w:val="-"/>
      <w:lvlJc w:val="left"/>
      <w:pPr>
        <w:ind w:left="720" w:hanging="360"/>
      </w:pPr>
      <w:rPr>
        <w:rFonts w:ascii="Maiandra GD" w:eastAsia="Times New Roman"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E5B1E"/>
    <w:multiLevelType w:val="hybridMultilevel"/>
    <w:tmpl w:val="9A2A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523A9"/>
    <w:multiLevelType w:val="hybridMultilevel"/>
    <w:tmpl w:val="4864821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30910"/>
    <w:multiLevelType w:val="hybridMultilevel"/>
    <w:tmpl w:val="C804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E053E"/>
    <w:multiLevelType w:val="hybridMultilevel"/>
    <w:tmpl w:val="5DF2AB5A"/>
    <w:lvl w:ilvl="0" w:tplc="6FAC863E">
      <w:numFmt w:val="bullet"/>
      <w:lvlText w:val="-"/>
      <w:lvlJc w:val="left"/>
      <w:pPr>
        <w:ind w:left="720" w:hanging="360"/>
      </w:pPr>
      <w:rPr>
        <w:rFonts w:ascii="Maiandra GD" w:eastAsia="Times New Roman"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87B0F"/>
    <w:multiLevelType w:val="hybridMultilevel"/>
    <w:tmpl w:val="C9F0B5F4"/>
    <w:lvl w:ilvl="0" w:tplc="F3FA489C">
      <w:numFmt w:val="bullet"/>
      <w:lvlText w:val=""/>
      <w:lvlJc w:val="left"/>
      <w:pPr>
        <w:tabs>
          <w:tab w:val="num" w:pos="1440"/>
        </w:tabs>
        <w:ind w:left="1440" w:hanging="720"/>
      </w:pPr>
      <w:rPr>
        <w:rFonts w:ascii="Wingdings" w:eastAsia="Times New Roman" w:hAnsi="Wingdings" w:cs="Times New Roman" w:hint="default"/>
        <w:sz w:val="32"/>
        <w:szCs w:val="32"/>
      </w:rPr>
    </w:lvl>
    <w:lvl w:ilvl="1" w:tplc="E4620866">
      <w:start w:val="1"/>
      <w:numFmt w:val="bullet"/>
      <w:lvlText w:val=""/>
      <w:lvlJc w:val="left"/>
      <w:pPr>
        <w:tabs>
          <w:tab w:val="num" w:pos="1723"/>
        </w:tabs>
        <w:ind w:left="1723" w:hanging="283"/>
      </w:pPr>
      <w:rPr>
        <w:rFonts w:ascii="Wingdings" w:hAnsi="Wingdings" w:hint="default"/>
      </w:rPr>
    </w:lvl>
    <w:lvl w:ilvl="2" w:tplc="10090005">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CF7476"/>
    <w:multiLevelType w:val="hybridMultilevel"/>
    <w:tmpl w:val="406A8B42"/>
    <w:lvl w:ilvl="0" w:tplc="7BF858AA">
      <w:start w:val="1"/>
      <w:numFmt w:val="bullet"/>
      <w:pStyle w:val="BodyText"/>
      <w:lvlText w:val=""/>
      <w:lvlJc w:val="left"/>
      <w:pPr>
        <w:tabs>
          <w:tab w:val="num" w:pos="1368"/>
        </w:tabs>
        <w:ind w:left="1368" w:hanging="64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2B050B0"/>
    <w:multiLevelType w:val="hybridMultilevel"/>
    <w:tmpl w:val="9A1EF7B2"/>
    <w:lvl w:ilvl="0" w:tplc="1CE498FC">
      <w:numFmt w:val="bullet"/>
      <w:lvlText w:val="-"/>
      <w:lvlJc w:val="left"/>
      <w:pPr>
        <w:ind w:left="720" w:hanging="360"/>
      </w:pPr>
      <w:rPr>
        <w:rFonts w:ascii="Maiandra GD" w:eastAsia="Times New Roman" w:hAnsi="Maiandra G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381499">
    <w:abstractNumId w:val="1"/>
  </w:num>
  <w:num w:numId="2" w16cid:durableId="64647871">
    <w:abstractNumId w:val="9"/>
  </w:num>
  <w:num w:numId="3" w16cid:durableId="1768845435">
    <w:abstractNumId w:val="8"/>
  </w:num>
  <w:num w:numId="4" w16cid:durableId="703677871">
    <w:abstractNumId w:val="2"/>
  </w:num>
  <w:num w:numId="5" w16cid:durableId="685405128">
    <w:abstractNumId w:val="5"/>
  </w:num>
  <w:num w:numId="6" w16cid:durableId="391857640">
    <w:abstractNumId w:val="4"/>
  </w:num>
  <w:num w:numId="7" w16cid:durableId="617420312">
    <w:abstractNumId w:val="10"/>
  </w:num>
  <w:num w:numId="8" w16cid:durableId="903760051">
    <w:abstractNumId w:val="7"/>
  </w:num>
  <w:num w:numId="9" w16cid:durableId="1458335270">
    <w:abstractNumId w:val="3"/>
  </w:num>
  <w:num w:numId="10" w16cid:durableId="1072586085">
    <w:abstractNumId w:val="0"/>
  </w:num>
  <w:num w:numId="11" w16cid:durableId="949899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A48"/>
    <w:rsid w:val="0000197E"/>
    <w:rsid w:val="00001CFF"/>
    <w:rsid w:val="000060C1"/>
    <w:rsid w:val="000473E0"/>
    <w:rsid w:val="00071D13"/>
    <w:rsid w:val="00073B06"/>
    <w:rsid w:val="00085C0D"/>
    <w:rsid w:val="000A2A48"/>
    <w:rsid w:val="000A3D7D"/>
    <w:rsid w:val="000B0BEF"/>
    <w:rsid w:val="000B6EFC"/>
    <w:rsid w:val="000D55B5"/>
    <w:rsid w:val="000F3B61"/>
    <w:rsid w:val="000F72AA"/>
    <w:rsid w:val="00132311"/>
    <w:rsid w:val="00140BD2"/>
    <w:rsid w:val="00141710"/>
    <w:rsid w:val="00146326"/>
    <w:rsid w:val="00147D94"/>
    <w:rsid w:val="00160C23"/>
    <w:rsid w:val="00173DEC"/>
    <w:rsid w:val="00186946"/>
    <w:rsid w:val="001966E0"/>
    <w:rsid w:val="001A453B"/>
    <w:rsid w:val="001C34CC"/>
    <w:rsid w:val="001D115F"/>
    <w:rsid w:val="001F08AD"/>
    <w:rsid w:val="001F0F8C"/>
    <w:rsid w:val="00201AB9"/>
    <w:rsid w:val="00220962"/>
    <w:rsid w:val="00227B72"/>
    <w:rsid w:val="0024459F"/>
    <w:rsid w:val="002857A9"/>
    <w:rsid w:val="00291192"/>
    <w:rsid w:val="002A0FDF"/>
    <w:rsid w:val="002A4A5B"/>
    <w:rsid w:val="002D1AB7"/>
    <w:rsid w:val="00303E09"/>
    <w:rsid w:val="00307E76"/>
    <w:rsid w:val="00310F47"/>
    <w:rsid w:val="00324BA8"/>
    <w:rsid w:val="00331398"/>
    <w:rsid w:val="00331B16"/>
    <w:rsid w:val="003461C0"/>
    <w:rsid w:val="00353390"/>
    <w:rsid w:val="0036620C"/>
    <w:rsid w:val="003D293A"/>
    <w:rsid w:val="003D5E9F"/>
    <w:rsid w:val="003D5F08"/>
    <w:rsid w:val="00406F10"/>
    <w:rsid w:val="00410D86"/>
    <w:rsid w:val="0042706A"/>
    <w:rsid w:val="004275B6"/>
    <w:rsid w:val="0043663D"/>
    <w:rsid w:val="00440957"/>
    <w:rsid w:val="00453676"/>
    <w:rsid w:val="004573E8"/>
    <w:rsid w:val="00464F96"/>
    <w:rsid w:val="00471F90"/>
    <w:rsid w:val="004A404F"/>
    <w:rsid w:val="004A51A1"/>
    <w:rsid w:val="004B6E22"/>
    <w:rsid w:val="004B70E6"/>
    <w:rsid w:val="004D6082"/>
    <w:rsid w:val="004E796D"/>
    <w:rsid w:val="004E7A6E"/>
    <w:rsid w:val="00524EC4"/>
    <w:rsid w:val="0052517F"/>
    <w:rsid w:val="00566CAB"/>
    <w:rsid w:val="00570664"/>
    <w:rsid w:val="00577784"/>
    <w:rsid w:val="00583025"/>
    <w:rsid w:val="005B4F61"/>
    <w:rsid w:val="005D0DE3"/>
    <w:rsid w:val="005D7440"/>
    <w:rsid w:val="005E7262"/>
    <w:rsid w:val="00610074"/>
    <w:rsid w:val="00615A45"/>
    <w:rsid w:val="00621539"/>
    <w:rsid w:val="00630E19"/>
    <w:rsid w:val="00641942"/>
    <w:rsid w:val="00651A2B"/>
    <w:rsid w:val="00667411"/>
    <w:rsid w:val="0067113C"/>
    <w:rsid w:val="006759E0"/>
    <w:rsid w:val="006771FF"/>
    <w:rsid w:val="00680C47"/>
    <w:rsid w:val="00692ABA"/>
    <w:rsid w:val="00694D68"/>
    <w:rsid w:val="00695AA3"/>
    <w:rsid w:val="00695DB6"/>
    <w:rsid w:val="006B322F"/>
    <w:rsid w:val="006D0A06"/>
    <w:rsid w:val="006D3CA8"/>
    <w:rsid w:val="006D5E1E"/>
    <w:rsid w:val="006E2869"/>
    <w:rsid w:val="006F41DE"/>
    <w:rsid w:val="00737BCA"/>
    <w:rsid w:val="00746E63"/>
    <w:rsid w:val="0076465F"/>
    <w:rsid w:val="007858A7"/>
    <w:rsid w:val="007A3FEF"/>
    <w:rsid w:val="007B6950"/>
    <w:rsid w:val="007C0A58"/>
    <w:rsid w:val="007C4A10"/>
    <w:rsid w:val="007E5B3D"/>
    <w:rsid w:val="008306F1"/>
    <w:rsid w:val="008319C2"/>
    <w:rsid w:val="00846845"/>
    <w:rsid w:val="008538F6"/>
    <w:rsid w:val="008640C6"/>
    <w:rsid w:val="00870788"/>
    <w:rsid w:val="00873BC3"/>
    <w:rsid w:val="008835F9"/>
    <w:rsid w:val="008A5990"/>
    <w:rsid w:val="008B1C5A"/>
    <w:rsid w:val="008B4750"/>
    <w:rsid w:val="008B5C20"/>
    <w:rsid w:val="008B79A4"/>
    <w:rsid w:val="008C3797"/>
    <w:rsid w:val="008C3D58"/>
    <w:rsid w:val="008D0E08"/>
    <w:rsid w:val="008D635B"/>
    <w:rsid w:val="008D736D"/>
    <w:rsid w:val="008E411B"/>
    <w:rsid w:val="008F60FF"/>
    <w:rsid w:val="00904C57"/>
    <w:rsid w:val="009144F1"/>
    <w:rsid w:val="00915BB7"/>
    <w:rsid w:val="009245CF"/>
    <w:rsid w:val="00937432"/>
    <w:rsid w:val="0094429C"/>
    <w:rsid w:val="00950929"/>
    <w:rsid w:val="00960A65"/>
    <w:rsid w:val="00975246"/>
    <w:rsid w:val="00975B5C"/>
    <w:rsid w:val="009816A3"/>
    <w:rsid w:val="0099503E"/>
    <w:rsid w:val="009978B3"/>
    <w:rsid w:val="009C3869"/>
    <w:rsid w:val="009D15BD"/>
    <w:rsid w:val="009E724D"/>
    <w:rsid w:val="009F55EC"/>
    <w:rsid w:val="00A00066"/>
    <w:rsid w:val="00A440DA"/>
    <w:rsid w:val="00A47A11"/>
    <w:rsid w:val="00A62536"/>
    <w:rsid w:val="00A66DC1"/>
    <w:rsid w:val="00A754C0"/>
    <w:rsid w:val="00A857C3"/>
    <w:rsid w:val="00AB5C32"/>
    <w:rsid w:val="00AB6892"/>
    <w:rsid w:val="00AE063A"/>
    <w:rsid w:val="00AE1824"/>
    <w:rsid w:val="00AE700A"/>
    <w:rsid w:val="00AE76CB"/>
    <w:rsid w:val="00AF5F34"/>
    <w:rsid w:val="00B06D74"/>
    <w:rsid w:val="00B279A8"/>
    <w:rsid w:val="00B43610"/>
    <w:rsid w:val="00B506CB"/>
    <w:rsid w:val="00B80DE7"/>
    <w:rsid w:val="00BA7F85"/>
    <w:rsid w:val="00BC30DF"/>
    <w:rsid w:val="00BD1D3D"/>
    <w:rsid w:val="00BF2FC2"/>
    <w:rsid w:val="00C1300E"/>
    <w:rsid w:val="00C52F8F"/>
    <w:rsid w:val="00C60F5C"/>
    <w:rsid w:val="00C7762C"/>
    <w:rsid w:val="00C9683D"/>
    <w:rsid w:val="00CA5D5F"/>
    <w:rsid w:val="00CB7DC2"/>
    <w:rsid w:val="00D0068A"/>
    <w:rsid w:val="00D07147"/>
    <w:rsid w:val="00D07A78"/>
    <w:rsid w:val="00D15A2F"/>
    <w:rsid w:val="00D401EB"/>
    <w:rsid w:val="00D60CDA"/>
    <w:rsid w:val="00D62FAD"/>
    <w:rsid w:val="00D75156"/>
    <w:rsid w:val="00D754B6"/>
    <w:rsid w:val="00D85185"/>
    <w:rsid w:val="00DC0792"/>
    <w:rsid w:val="00DD1278"/>
    <w:rsid w:val="00DD4F6D"/>
    <w:rsid w:val="00DE1257"/>
    <w:rsid w:val="00E27E29"/>
    <w:rsid w:val="00E3051F"/>
    <w:rsid w:val="00E324CB"/>
    <w:rsid w:val="00E364B8"/>
    <w:rsid w:val="00E36CE3"/>
    <w:rsid w:val="00E44F8E"/>
    <w:rsid w:val="00E63D02"/>
    <w:rsid w:val="00E91EA1"/>
    <w:rsid w:val="00E953C7"/>
    <w:rsid w:val="00EA11D6"/>
    <w:rsid w:val="00EB14E6"/>
    <w:rsid w:val="00EB27A9"/>
    <w:rsid w:val="00EB33C9"/>
    <w:rsid w:val="00EB6D2B"/>
    <w:rsid w:val="00EE2F83"/>
    <w:rsid w:val="00EF2445"/>
    <w:rsid w:val="00EF4F98"/>
    <w:rsid w:val="00F048D6"/>
    <w:rsid w:val="00F11AC0"/>
    <w:rsid w:val="00F2537A"/>
    <w:rsid w:val="00F31A95"/>
    <w:rsid w:val="00F37F25"/>
    <w:rsid w:val="00F64422"/>
    <w:rsid w:val="00F7289D"/>
    <w:rsid w:val="00F759A0"/>
    <w:rsid w:val="00F94987"/>
    <w:rsid w:val="00F97730"/>
    <w:rsid w:val="00FA4596"/>
    <w:rsid w:val="00FB64F4"/>
    <w:rsid w:val="00FD123A"/>
    <w:rsid w:val="00FD31C0"/>
    <w:rsid w:val="00FD45FE"/>
    <w:rsid w:val="00FE1D52"/>
    <w:rsid w:val="00FF23BA"/>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DF2D"/>
  <w15:docId w15:val="{B8DE755D-B3C8-4C59-B821-82DC07A2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2A48"/>
    <w:rPr>
      <w:color w:val="0000FF"/>
      <w:u w:val="single"/>
    </w:rPr>
  </w:style>
  <w:style w:type="paragraph" w:customStyle="1" w:styleId="ind11">
    <w:name w:val="ind11"/>
    <w:basedOn w:val="Normal"/>
    <w:rsid w:val="00C7762C"/>
    <w:pPr>
      <w:spacing w:before="120" w:after="120"/>
      <w:ind w:left="480" w:right="120"/>
      <w:jc w:val="both"/>
    </w:pPr>
  </w:style>
  <w:style w:type="paragraph" w:customStyle="1" w:styleId="ind21">
    <w:name w:val="ind21"/>
    <w:basedOn w:val="Normal"/>
    <w:rsid w:val="00C7762C"/>
    <w:pPr>
      <w:spacing w:before="120" w:after="120"/>
      <w:ind w:left="960" w:right="120"/>
      <w:jc w:val="both"/>
    </w:pPr>
  </w:style>
  <w:style w:type="paragraph" w:styleId="BalloonText">
    <w:name w:val="Balloon Text"/>
    <w:basedOn w:val="Normal"/>
    <w:link w:val="BalloonTextChar"/>
    <w:rsid w:val="00B43610"/>
    <w:rPr>
      <w:rFonts w:ascii="Tahoma" w:hAnsi="Tahoma" w:cs="Tahoma"/>
      <w:sz w:val="16"/>
      <w:szCs w:val="16"/>
    </w:rPr>
  </w:style>
  <w:style w:type="character" w:customStyle="1" w:styleId="BalloonTextChar">
    <w:name w:val="Balloon Text Char"/>
    <w:basedOn w:val="DefaultParagraphFont"/>
    <w:link w:val="BalloonText"/>
    <w:rsid w:val="00B43610"/>
    <w:rPr>
      <w:rFonts w:ascii="Tahoma" w:hAnsi="Tahoma" w:cs="Tahoma"/>
      <w:sz w:val="16"/>
      <w:szCs w:val="16"/>
    </w:rPr>
  </w:style>
  <w:style w:type="paragraph" w:styleId="NoSpacing">
    <w:name w:val="No Spacing"/>
    <w:uiPriority w:val="1"/>
    <w:qFormat/>
    <w:rsid w:val="00453676"/>
    <w:rPr>
      <w:rFonts w:asciiTheme="minorHAnsi" w:eastAsiaTheme="minorHAnsi" w:hAnsiTheme="minorHAnsi" w:cstheme="minorBidi"/>
      <w:sz w:val="22"/>
      <w:szCs w:val="22"/>
    </w:rPr>
  </w:style>
  <w:style w:type="paragraph" w:styleId="Header">
    <w:name w:val="header"/>
    <w:basedOn w:val="Normal"/>
    <w:link w:val="HeaderChar"/>
    <w:rsid w:val="00EB14E6"/>
    <w:pPr>
      <w:tabs>
        <w:tab w:val="center" w:pos="4680"/>
        <w:tab w:val="right" w:pos="9360"/>
      </w:tabs>
    </w:pPr>
  </w:style>
  <w:style w:type="character" w:customStyle="1" w:styleId="HeaderChar">
    <w:name w:val="Header Char"/>
    <w:basedOn w:val="DefaultParagraphFont"/>
    <w:link w:val="Header"/>
    <w:rsid w:val="00EB14E6"/>
    <w:rPr>
      <w:sz w:val="24"/>
      <w:szCs w:val="24"/>
    </w:rPr>
  </w:style>
  <w:style w:type="paragraph" w:styleId="Footer">
    <w:name w:val="footer"/>
    <w:basedOn w:val="Normal"/>
    <w:link w:val="FooterChar"/>
    <w:rsid w:val="00EB14E6"/>
    <w:pPr>
      <w:tabs>
        <w:tab w:val="center" w:pos="4680"/>
        <w:tab w:val="right" w:pos="9360"/>
      </w:tabs>
    </w:pPr>
  </w:style>
  <w:style w:type="character" w:customStyle="1" w:styleId="FooterChar">
    <w:name w:val="Footer Char"/>
    <w:basedOn w:val="DefaultParagraphFont"/>
    <w:link w:val="Footer"/>
    <w:rsid w:val="00EB14E6"/>
    <w:rPr>
      <w:sz w:val="24"/>
      <w:szCs w:val="24"/>
    </w:rPr>
  </w:style>
  <w:style w:type="paragraph" w:styleId="ListParagraph">
    <w:name w:val="List Paragraph"/>
    <w:basedOn w:val="Normal"/>
    <w:uiPriority w:val="34"/>
    <w:qFormat/>
    <w:rsid w:val="00146326"/>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146326"/>
    <w:pPr>
      <w:numPr>
        <w:numId w:val="2"/>
      </w:numPr>
      <w:overflowPunct w:val="0"/>
      <w:autoSpaceDE w:val="0"/>
      <w:autoSpaceDN w:val="0"/>
      <w:adjustRightInd w:val="0"/>
      <w:spacing w:after="120"/>
      <w:textAlignment w:val="baseline"/>
    </w:pPr>
    <w:rPr>
      <w:sz w:val="20"/>
      <w:szCs w:val="20"/>
      <w:lang w:val="fr-CA"/>
    </w:rPr>
  </w:style>
  <w:style w:type="character" w:customStyle="1" w:styleId="BodyTextChar">
    <w:name w:val="Body Text Char"/>
    <w:basedOn w:val="DefaultParagraphFont"/>
    <w:link w:val="BodyText"/>
    <w:rsid w:val="00146326"/>
    <w:rPr>
      <w:lang w:val="fr-CA"/>
    </w:rPr>
  </w:style>
  <w:style w:type="character" w:styleId="FollowedHyperlink">
    <w:name w:val="FollowedHyperlink"/>
    <w:basedOn w:val="DefaultParagraphFont"/>
    <w:semiHidden/>
    <w:unhideWhenUsed/>
    <w:rsid w:val="00577784"/>
    <w:rPr>
      <w:color w:val="800080" w:themeColor="followedHyperlink"/>
      <w:u w:val="single"/>
    </w:rPr>
  </w:style>
  <w:style w:type="character" w:styleId="UnresolvedMention">
    <w:name w:val="Unresolved Mention"/>
    <w:basedOn w:val="DefaultParagraphFont"/>
    <w:uiPriority w:val="99"/>
    <w:semiHidden/>
    <w:unhideWhenUsed/>
    <w:rsid w:val="00651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75716">
      <w:bodyDiv w:val="1"/>
      <w:marLeft w:val="0"/>
      <w:marRight w:val="0"/>
      <w:marTop w:val="0"/>
      <w:marBottom w:val="0"/>
      <w:divBdr>
        <w:top w:val="none" w:sz="0" w:space="0" w:color="auto"/>
        <w:left w:val="none" w:sz="0" w:space="0" w:color="auto"/>
        <w:bottom w:val="none" w:sz="0" w:space="0" w:color="auto"/>
        <w:right w:val="none" w:sz="0" w:space="0" w:color="auto"/>
      </w:divBdr>
      <w:divsChild>
        <w:div w:id="626274623">
          <w:marLeft w:val="0"/>
          <w:marRight w:val="0"/>
          <w:marTop w:val="100"/>
          <w:marBottom w:val="100"/>
          <w:divBdr>
            <w:top w:val="none" w:sz="0" w:space="0" w:color="auto"/>
            <w:left w:val="none" w:sz="0" w:space="0" w:color="auto"/>
            <w:bottom w:val="none" w:sz="0" w:space="0" w:color="auto"/>
            <w:right w:val="none" w:sz="0" w:space="0" w:color="auto"/>
          </w:divBdr>
          <w:divsChild>
            <w:div w:id="16131360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19241360">
      <w:bodyDiv w:val="1"/>
      <w:marLeft w:val="0"/>
      <w:marRight w:val="0"/>
      <w:marTop w:val="0"/>
      <w:marBottom w:val="0"/>
      <w:divBdr>
        <w:top w:val="none" w:sz="0" w:space="0" w:color="auto"/>
        <w:left w:val="none" w:sz="0" w:space="0" w:color="auto"/>
        <w:bottom w:val="none" w:sz="0" w:space="0" w:color="auto"/>
        <w:right w:val="none" w:sz="0" w:space="0" w:color="auto"/>
      </w:divBdr>
      <w:divsChild>
        <w:div w:id="1349016911">
          <w:marLeft w:val="0"/>
          <w:marRight w:val="0"/>
          <w:marTop w:val="100"/>
          <w:marBottom w:val="100"/>
          <w:divBdr>
            <w:top w:val="none" w:sz="0" w:space="0" w:color="auto"/>
            <w:left w:val="none" w:sz="0" w:space="0" w:color="auto"/>
            <w:bottom w:val="none" w:sz="0" w:space="0" w:color="auto"/>
            <w:right w:val="none" w:sz="0" w:space="0" w:color="auto"/>
          </w:divBdr>
          <w:divsChild>
            <w:div w:id="95101236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3442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rsd.net/schools/varennes" TargetMode="External"/><Relationship Id="rId13" Type="http://schemas.openxmlformats.org/officeDocument/2006/relationships/hyperlink" Target="mailto:michelle.kennedy@lrsd.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rsd.net/schools/varen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le.hince@lrsd.net" TargetMode="External"/><Relationship Id="rId5" Type="http://schemas.openxmlformats.org/officeDocument/2006/relationships/webSettings" Target="webSettings.xml"/><Relationship Id="rId15" Type="http://schemas.openxmlformats.org/officeDocument/2006/relationships/hyperlink" Target="mailto:danielle.hince@lrsd.net" TargetMode="External"/><Relationship Id="rId10" Type="http://schemas.openxmlformats.org/officeDocument/2006/relationships/hyperlink" Target="mailto:erin%20sheldon@lrsd.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elle.kennedy@lrsd.net" TargetMode="External"/><Relationship Id="rId14" Type="http://schemas.openxmlformats.org/officeDocument/2006/relationships/hyperlink" Target="mailto:erin%20sheldon@lrsd.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E0F79-C95E-414E-966E-B57BDB7F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Louis Riel School Division</Company>
  <LinksUpToDate>false</LinksUpToDate>
  <CharactersWithSpaces>3497</CharactersWithSpaces>
  <SharedDoc>false</SharedDoc>
  <HLinks>
    <vt:vector size="12" baseType="variant">
      <vt:variant>
        <vt:i4>8192018</vt:i4>
      </vt:variant>
      <vt:variant>
        <vt:i4>3</vt:i4>
      </vt:variant>
      <vt:variant>
        <vt:i4>0</vt:i4>
      </vt:variant>
      <vt:variant>
        <vt:i4>5</vt:i4>
      </vt:variant>
      <vt:variant>
        <vt:lpwstr>mailto:joanne.decruyenaere@lrsd.net</vt:lpwstr>
      </vt:variant>
      <vt:variant>
        <vt:lpwstr/>
      </vt:variant>
      <vt:variant>
        <vt:i4>131177</vt:i4>
      </vt:variant>
      <vt:variant>
        <vt:i4>0</vt:i4>
      </vt:variant>
      <vt:variant>
        <vt:i4>0</vt:i4>
      </vt:variant>
      <vt:variant>
        <vt:i4>5</vt:i4>
      </vt:variant>
      <vt:variant>
        <vt:lpwstr>mailto:jeff.anderson@lrsd.net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Lorraine Beaudry</dc:creator>
  <cp:lastModifiedBy>Danielle Hince</cp:lastModifiedBy>
  <cp:revision>2</cp:revision>
  <cp:lastPrinted>2020-10-01T20:34:00Z</cp:lastPrinted>
  <dcterms:created xsi:type="dcterms:W3CDTF">2026-06-24T20:18:00Z</dcterms:created>
  <dcterms:modified xsi:type="dcterms:W3CDTF">2026-06-24T20:18:00Z</dcterms:modified>
</cp:coreProperties>
</file>